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364761pt;margin-top:.212234pt;width:611.35pt;height:78.3pt;mso-position-horizontal-relative:page;mso-position-vertical-relative:page;z-index:15728640" id="docshapegroup4" coordorigin="7,4" coordsize="12227,1566">
            <v:line style="position:absolute" from="6185,1568" to="6367,1568" stroked="true" strokeweight=".179993pt" strokecolor="#fefefe">
              <v:stroke dashstyle="solid"/>
            </v:line>
            <v:shape style="position:absolute;left:7;top:4;width:12227;height:1546" type="#_x0000_t75" id="docshape5" stroked="false">
              <v:imagedata r:id="rId6" o:title=""/>
            </v:shape>
            <w10:wrap type="none"/>
          </v:group>
        </w:pict>
      </w:r>
      <w:r>
        <w:rPr/>
        <w:pict>
          <v:line style="position:absolute;mso-position-horizontal-relative:page;mso-position-vertical-relative:page;z-index:15729152" from="55.187pt,720.148987pt" to="563.513024pt,720.148987pt" stroked="true" strokeweight=".826pt" strokecolor="#00007e">
            <v:stroke dashstyle="solid"/>
            <w10:wrap type="none"/>
          </v:line>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6"/>
        <w:rPr>
          <w:rFonts w:ascii="Times New Roman"/>
          <w:sz w:val="23"/>
        </w:rPr>
      </w:pPr>
    </w:p>
    <w:p>
      <w:pPr>
        <w:spacing w:before="121"/>
        <w:ind w:left="144" w:right="0" w:firstLine="0"/>
        <w:jc w:val="center"/>
        <w:rPr>
          <w:b/>
          <w:sz w:val="21"/>
        </w:rPr>
      </w:pPr>
      <w:r>
        <w:rPr>
          <w:b/>
          <w:sz w:val="21"/>
        </w:rPr>
        <w:t>SeamTek</w:t>
      </w:r>
      <w:r>
        <w:rPr>
          <w:rFonts w:ascii="Symbol" w:hAnsi="Symbol"/>
          <w:b/>
          <w:sz w:val="21"/>
          <w:vertAlign w:val="superscript"/>
        </w:rPr>
        <w:t></w:t>
      </w:r>
      <w:r>
        <w:rPr>
          <w:rFonts w:ascii="Times New Roman" w:hAnsi="Times New Roman"/>
          <w:spacing w:val="-13"/>
          <w:sz w:val="21"/>
          <w:vertAlign w:val="baseline"/>
        </w:rPr>
        <w:t> </w:t>
      </w:r>
      <w:r>
        <w:rPr>
          <w:b/>
          <w:sz w:val="21"/>
          <w:vertAlign w:val="baseline"/>
        </w:rPr>
        <w:t>GlassWall</w:t>
      </w:r>
      <w:r>
        <w:rPr>
          <w:b/>
          <w:spacing w:val="-17"/>
          <w:sz w:val="21"/>
          <w:vertAlign w:val="baseline"/>
        </w:rPr>
        <w:t> </w:t>
      </w:r>
      <w:r>
        <w:rPr>
          <w:b/>
          <w:spacing w:val="-5"/>
          <w:sz w:val="21"/>
          <w:vertAlign w:val="baseline"/>
        </w:rPr>
        <w:t>TQ</w:t>
      </w:r>
    </w:p>
    <w:p>
      <w:pPr>
        <w:pStyle w:val="BodyText"/>
        <w:spacing w:before="10"/>
        <w:rPr>
          <w:b/>
        </w:rPr>
      </w:pPr>
    </w:p>
    <w:p>
      <w:pPr>
        <w:pStyle w:val="BodyText"/>
        <w:ind w:left="400"/>
      </w:pPr>
      <w:r>
        <w:rPr>
          <w:u w:val="single"/>
        </w:rPr>
        <w:t>Part 1 - </w:t>
      </w:r>
      <w:r>
        <w:rPr>
          <w:spacing w:val="-2"/>
          <w:u w:val="single"/>
        </w:rPr>
        <w:t>GENERAL</w:t>
      </w:r>
    </w:p>
    <w:p>
      <w:pPr>
        <w:pStyle w:val="BodyText"/>
        <w:spacing w:before="11"/>
        <w:rPr>
          <w:sz w:val="19"/>
        </w:rPr>
      </w:pPr>
    </w:p>
    <w:p>
      <w:pPr>
        <w:pStyle w:val="Heading1"/>
        <w:numPr>
          <w:ilvl w:val="1"/>
          <w:numId w:val="1"/>
        </w:numPr>
        <w:tabs>
          <w:tab w:pos="1120" w:val="left" w:leader="none"/>
          <w:tab w:pos="1122" w:val="left" w:leader="none"/>
        </w:tabs>
        <w:spacing w:line="240" w:lineRule="auto" w:before="0" w:after="0"/>
        <w:ind w:left="1121" w:right="0" w:hanging="722"/>
        <w:jc w:val="left"/>
      </w:pPr>
      <w:r>
        <w:rPr/>
        <w:t>RELATED </w:t>
      </w:r>
      <w:r>
        <w:rPr>
          <w:spacing w:val="-2"/>
        </w:rPr>
        <w:t>DOCUMENTS</w:t>
      </w:r>
    </w:p>
    <w:p>
      <w:pPr>
        <w:pStyle w:val="BodyText"/>
        <w:spacing w:before="11"/>
        <w:rPr>
          <w:sz w:val="19"/>
        </w:rPr>
      </w:pPr>
    </w:p>
    <w:p>
      <w:pPr>
        <w:pStyle w:val="ListParagraph"/>
        <w:numPr>
          <w:ilvl w:val="2"/>
          <w:numId w:val="1"/>
        </w:numPr>
        <w:tabs>
          <w:tab w:pos="1136" w:val="left" w:leader="none"/>
        </w:tabs>
        <w:spacing w:line="240" w:lineRule="auto" w:before="0" w:after="0"/>
        <w:ind w:left="1135" w:right="763" w:hanging="376"/>
        <w:jc w:val="left"/>
        <w:rPr>
          <w:sz w:val="20"/>
        </w:rPr>
      </w:pPr>
      <w:r>
        <w:rPr>
          <w:sz w:val="20"/>
        </w:rPr>
        <w:t>Drawings</w:t>
      </w:r>
      <w:r>
        <w:rPr>
          <w:spacing w:val="-4"/>
          <w:sz w:val="20"/>
        </w:rPr>
        <w:t> </w:t>
      </w:r>
      <w:r>
        <w:rPr>
          <w:sz w:val="20"/>
        </w:rPr>
        <w:t>and</w:t>
      </w:r>
      <w:r>
        <w:rPr>
          <w:spacing w:val="-4"/>
          <w:sz w:val="20"/>
        </w:rPr>
        <w:t> </w:t>
      </w:r>
      <w:r>
        <w:rPr>
          <w:sz w:val="20"/>
        </w:rPr>
        <w:t>general</w:t>
      </w:r>
      <w:r>
        <w:rPr>
          <w:spacing w:val="-4"/>
          <w:sz w:val="20"/>
        </w:rPr>
        <w:t> </w:t>
      </w:r>
      <w:r>
        <w:rPr>
          <w:sz w:val="20"/>
        </w:rPr>
        <w:t>provisions</w:t>
      </w:r>
      <w:r>
        <w:rPr>
          <w:spacing w:val="-4"/>
          <w:sz w:val="20"/>
        </w:rPr>
        <w:t> </w:t>
      </w:r>
      <w:r>
        <w:rPr>
          <w:sz w:val="20"/>
        </w:rPr>
        <w:t>of</w:t>
      </w:r>
      <w:r>
        <w:rPr>
          <w:spacing w:val="-4"/>
          <w:sz w:val="20"/>
        </w:rPr>
        <w:t> </w:t>
      </w:r>
      <w:r>
        <w:rPr>
          <w:sz w:val="20"/>
        </w:rPr>
        <w:t>Contract,</w:t>
      </w:r>
      <w:r>
        <w:rPr>
          <w:spacing w:val="-4"/>
          <w:sz w:val="20"/>
        </w:rPr>
        <w:t> </w:t>
      </w:r>
      <w:r>
        <w:rPr>
          <w:sz w:val="20"/>
        </w:rPr>
        <w:t>including</w:t>
      </w:r>
      <w:r>
        <w:rPr>
          <w:spacing w:val="-4"/>
          <w:sz w:val="20"/>
        </w:rPr>
        <w:t> </w:t>
      </w:r>
      <w:r>
        <w:rPr>
          <w:sz w:val="20"/>
        </w:rPr>
        <w:t>General</w:t>
      </w:r>
      <w:r>
        <w:rPr>
          <w:spacing w:val="-4"/>
          <w:sz w:val="20"/>
        </w:rPr>
        <w:t> </w:t>
      </w:r>
      <w:r>
        <w:rPr>
          <w:sz w:val="20"/>
        </w:rPr>
        <w:t>and</w:t>
      </w:r>
      <w:r>
        <w:rPr>
          <w:spacing w:val="-4"/>
          <w:sz w:val="20"/>
        </w:rPr>
        <w:t> </w:t>
      </w:r>
      <w:r>
        <w:rPr>
          <w:sz w:val="20"/>
        </w:rPr>
        <w:t>Supplemental Conditions and Division 1 Specification sections apply to work of this section.</w:t>
      </w:r>
    </w:p>
    <w:p>
      <w:pPr>
        <w:pStyle w:val="BodyText"/>
        <w:spacing w:before="10"/>
        <w:rPr>
          <w:sz w:val="19"/>
        </w:rPr>
      </w:pPr>
    </w:p>
    <w:p>
      <w:pPr>
        <w:pStyle w:val="Heading1"/>
        <w:numPr>
          <w:ilvl w:val="1"/>
          <w:numId w:val="1"/>
        </w:numPr>
        <w:tabs>
          <w:tab w:pos="1120" w:val="left" w:leader="none"/>
          <w:tab w:pos="1121" w:val="left" w:leader="none"/>
        </w:tabs>
        <w:spacing w:line="240" w:lineRule="auto" w:before="0" w:after="0"/>
        <w:ind w:left="1120" w:right="0" w:hanging="722"/>
        <w:jc w:val="left"/>
      </w:pPr>
      <w:r>
        <w:rPr/>
        <w:t>WORK </w:t>
      </w:r>
      <w:r>
        <w:rPr>
          <w:spacing w:val="-2"/>
        </w:rPr>
        <w:t>INCLUDED</w:t>
      </w:r>
    </w:p>
    <w:p>
      <w:pPr>
        <w:pStyle w:val="BodyText"/>
        <w:spacing w:before="11"/>
        <w:rPr>
          <w:sz w:val="19"/>
        </w:rPr>
      </w:pPr>
    </w:p>
    <w:p>
      <w:pPr>
        <w:pStyle w:val="ListParagraph"/>
        <w:numPr>
          <w:ilvl w:val="2"/>
          <w:numId w:val="1"/>
        </w:numPr>
        <w:tabs>
          <w:tab w:pos="1209" w:val="left" w:leader="none"/>
          <w:tab w:pos="1210" w:val="left" w:leader="none"/>
        </w:tabs>
        <w:spacing w:line="240" w:lineRule="auto" w:before="0" w:after="0"/>
        <w:ind w:left="1209" w:right="762" w:hanging="451"/>
        <w:jc w:val="left"/>
        <w:rPr>
          <w:sz w:val="20"/>
        </w:rPr>
      </w:pPr>
      <w:r>
        <w:rPr>
          <w:sz w:val="20"/>
        </w:rPr>
        <w:t>Provide</w:t>
      </w:r>
      <w:r>
        <w:rPr>
          <w:spacing w:val="-4"/>
          <w:sz w:val="20"/>
        </w:rPr>
        <w:t> </w:t>
      </w:r>
      <w:r>
        <w:rPr>
          <w:sz w:val="20"/>
        </w:rPr>
        <w:t>materials,</w:t>
      </w:r>
      <w:r>
        <w:rPr>
          <w:spacing w:val="-4"/>
          <w:sz w:val="20"/>
        </w:rPr>
        <w:t> </w:t>
      </w:r>
      <w:r>
        <w:rPr>
          <w:sz w:val="20"/>
        </w:rPr>
        <w:t>labor</w:t>
      </w:r>
      <w:r>
        <w:rPr>
          <w:spacing w:val="-4"/>
          <w:sz w:val="20"/>
        </w:rPr>
        <w:t> </w:t>
      </w:r>
      <w:r>
        <w:rPr>
          <w:sz w:val="20"/>
        </w:rPr>
        <w:t>and</w:t>
      </w:r>
      <w:r>
        <w:rPr>
          <w:spacing w:val="-4"/>
          <w:sz w:val="20"/>
        </w:rPr>
        <w:t> </w:t>
      </w:r>
      <w:r>
        <w:rPr>
          <w:sz w:val="20"/>
        </w:rPr>
        <w:t>equipment</w:t>
      </w:r>
      <w:r>
        <w:rPr>
          <w:spacing w:val="-4"/>
          <w:sz w:val="20"/>
        </w:rPr>
        <w:t> </w:t>
      </w:r>
      <w:r>
        <w:rPr>
          <w:sz w:val="20"/>
        </w:rPr>
        <w:t>required</w:t>
      </w:r>
      <w:r>
        <w:rPr>
          <w:spacing w:val="-4"/>
          <w:sz w:val="20"/>
        </w:rPr>
        <w:t> </w:t>
      </w:r>
      <w:r>
        <w:rPr>
          <w:sz w:val="20"/>
        </w:rPr>
        <w:t>to</w:t>
      </w:r>
      <w:r>
        <w:rPr>
          <w:spacing w:val="-4"/>
          <w:sz w:val="20"/>
        </w:rPr>
        <w:t> </w:t>
      </w:r>
      <w:r>
        <w:rPr>
          <w:sz w:val="20"/>
        </w:rPr>
        <w:t>prepare</w:t>
      </w:r>
      <w:r>
        <w:rPr>
          <w:spacing w:val="-4"/>
          <w:sz w:val="20"/>
        </w:rPr>
        <w:t> </w:t>
      </w:r>
      <w:r>
        <w:rPr>
          <w:sz w:val="20"/>
        </w:rPr>
        <w:t>designated</w:t>
      </w:r>
      <w:r>
        <w:rPr>
          <w:spacing w:val="-4"/>
          <w:sz w:val="20"/>
        </w:rPr>
        <w:t> </w:t>
      </w:r>
      <w:r>
        <w:rPr>
          <w:sz w:val="20"/>
        </w:rPr>
        <w:t>walls</w:t>
      </w:r>
      <w:r>
        <w:rPr>
          <w:spacing w:val="-4"/>
          <w:sz w:val="20"/>
        </w:rPr>
        <w:t> </w:t>
      </w:r>
      <w:r>
        <w:rPr>
          <w:sz w:val="20"/>
        </w:rPr>
        <w:t>and install wall finish as shown on the drawings.</w:t>
      </w:r>
    </w:p>
    <w:p>
      <w:pPr>
        <w:pStyle w:val="ListParagraph"/>
        <w:numPr>
          <w:ilvl w:val="2"/>
          <w:numId w:val="1"/>
        </w:numPr>
        <w:tabs>
          <w:tab w:pos="1209" w:val="left" w:leader="none"/>
          <w:tab w:pos="1211" w:val="left" w:leader="none"/>
        </w:tabs>
        <w:spacing w:line="242" w:lineRule="exact" w:before="0" w:after="0"/>
        <w:ind w:left="1210" w:right="0" w:hanging="452"/>
        <w:jc w:val="left"/>
        <w:rPr>
          <w:sz w:val="20"/>
        </w:rPr>
      </w:pPr>
      <w:r>
        <w:rPr>
          <w:sz w:val="20"/>
        </w:rPr>
        <w:t>Related</w:t>
      </w:r>
      <w:r>
        <w:rPr>
          <w:spacing w:val="-6"/>
          <w:sz w:val="20"/>
        </w:rPr>
        <w:t> </w:t>
      </w:r>
      <w:r>
        <w:rPr>
          <w:spacing w:val="-2"/>
          <w:sz w:val="20"/>
        </w:rPr>
        <w:t>Work:</w:t>
      </w:r>
    </w:p>
    <w:p>
      <w:pPr>
        <w:pStyle w:val="ListParagraph"/>
        <w:numPr>
          <w:ilvl w:val="3"/>
          <w:numId w:val="1"/>
        </w:numPr>
        <w:tabs>
          <w:tab w:pos="1662" w:val="left" w:leader="none"/>
        </w:tabs>
        <w:spacing w:line="242" w:lineRule="exact" w:before="0" w:after="0"/>
        <w:ind w:left="1661" w:right="0" w:hanging="272"/>
        <w:jc w:val="left"/>
        <w:rPr>
          <w:sz w:val="20"/>
        </w:rPr>
      </w:pPr>
      <w:r>
        <w:rPr>
          <w:sz w:val="20"/>
        </w:rPr>
        <w:t>Section</w:t>
      </w:r>
      <w:r>
        <w:rPr>
          <w:spacing w:val="-4"/>
          <w:sz w:val="20"/>
        </w:rPr>
        <w:t> </w:t>
      </w:r>
      <w:r>
        <w:rPr>
          <w:sz w:val="20"/>
        </w:rPr>
        <w:t>Plumbing,</w:t>
      </w:r>
      <w:r>
        <w:rPr>
          <w:spacing w:val="-2"/>
          <w:sz w:val="20"/>
        </w:rPr>
        <w:t> drains.</w:t>
      </w:r>
    </w:p>
    <w:p>
      <w:pPr>
        <w:pStyle w:val="ListParagraph"/>
        <w:numPr>
          <w:ilvl w:val="3"/>
          <w:numId w:val="1"/>
        </w:numPr>
        <w:tabs>
          <w:tab w:pos="1661" w:val="left" w:leader="none"/>
        </w:tabs>
        <w:spacing w:line="242" w:lineRule="exact" w:before="0" w:after="0"/>
        <w:ind w:left="1661" w:right="0" w:hanging="271"/>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ListParagraph"/>
        <w:numPr>
          <w:ilvl w:val="3"/>
          <w:numId w:val="1"/>
        </w:numPr>
        <w:tabs>
          <w:tab w:pos="1623" w:val="left" w:leader="none"/>
        </w:tabs>
        <w:spacing w:line="243" w:lineRule="exact" w:before="0" w:after="0"/>
        <w:ind w:left="1622" w:right="0" w:hanging="272"/>
        <w:jc w:val="left"/>
        <w:rPr>
          <w:sz w:val="20"/>
        </w:rPr>
      </w:pPr>
      <w:r>
        <w:rPr>
          <w:sz w:val="20"/>
        </w:rPr>
        <w:t>Flooring</w:t>
      </w:r>
      <w:r>
        <w:rPr>
          <w:spacing w:val="64"/>
          <w:sz w:val="20"/>
        </w:rPr>
        <w:t> </w:t>
      </w:r>
      <w:r>
        <w:rPr>
          <w:sz w:val="20"/>
        </w:rPr>
        <w:t>and</w:t>
      </w:r>
      <w:r>
        <w:rPr>
          <w:spacing w:val="-3"/>
          <w:sz w:val="20"/>
        </w:rPr>
        <w:t> </w:t>
      </w:r>
      <w:r>
        <w:rPr>
          <w:sz w:val="20"/>
        </w:rPr>
        <w:t>cove</w:t>
      </w:r>
      <w:r>
        <w:rPr>
          <w:spacing w:val="-2"/>
          <w:sz w:val="20"/>
        </w:rPr>
        <w:t> </w:t>
      </w:r>
      <w:r>
        <w:rPr>
          <w:sz w:val="20"/>
        </w:rPr>
        <w:t>base</w:t>
      </w:r>
      <w:r>
        <w:rPr>
          <w:spacing w:val="-3"/>
          <w:sz w:val="20"/>
        </w:rPr>
        <w:t> </w:t>
      </w:r>
      <w:r>
        <w:rPr>
          <w:spacing w:val="-2"/>
          <w:sz w:val="20"/>
        </w:rPr>
        <w:t>detail</w:t>
      </w:r>
    </w:p>
    <w:p>
      <w:pPr>
        <w:pStyle w:val="BodyText"/>
        <w:spacing w:before="11"/>
        <w:rPr>
          <w:sz w:val="19"/>
        </w:rPr>
      </w:pPr>
    </w:p>
    <w:p>
      <w:pPr>
        <w:pStyle w:val="Heading1"/>
        <w:numPr>
          <w:ilvl w:val="1"/>
          <w:numId w:val="1"/>
        </w:numPr>
        <w:tabs>
          <w:tab w:pos="1120" w:val="left" w:leader="none"/>
          <w:tab w:pos="1121" w:val="left" w:leader="none"/>
        </w:tabs>
        <w:spacing w:line="240" w:lineRule="auto" w:before="0" w:after="0"/>
        <w:ind w:left="1120" w:right="0" w:hanging="721"/>
        <w:jc w:val="left"/>
      </w:pPr>
      <w:r>
        <w:rPr/>
        <w:t>QUALITY</w:t>
      </w:r>
      <w:r>
        <w:rPr>
          <w:spacing w:val="-6"/>
        </w:rPr>
        <w:t> </w:t>
      </w:r>
      <w:r>
        <w:rPr>
          <w:spacing w:val="-2"/>
        </w:rPr>
        <w:t>ASSURANCE</w:t>
      </w:r>
    </w:p>
    <w:p>
      <w:pPr>
        <w:pStyle w:val="BodyText"/>
        <w:spacing w:before="11"/>
        <w:rPr>
          <w:sz w:val="19"/>
        </w:rPr>
      </w:pPr>
    </w:p>
    <w:p>
      <w:pPr>
        <w:pStyle w:val="ListParagraph"/>
        <w:numPr>
          <w:ilvl w:val="2"/>
          <w:numId w:val="1"/>
        </w:numPr>
        <w:tabs>
          <w:tab w:pos="1121" w:val="left" w:leader="none"/>
        </w:tabs>
        <w:spacing w:line="240" w:lineRule="auto" w:before="0" w:after="0"/>
        <w:ind w:left="1120" w:right="784"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121" w:val="left" w:leader="none"/>
        </w:tabs>
        <w:spacing w:line="240" w:lineRule="auto" w:before="0" w:after="0"/>
        <w:ind w:left="1120" w:right="716" w:hanging="361"/>
        <w:jc w:val="left"/>
        <w:rPr>
          <w:sz w:val="20"/>
        </w:rPr>
      </w:pPr>
      <w:r>
        <w:rPr>
          <w:sz w:val="20"/>
        </w:rPr>
        <w:t>Contractor:</w:t>
      </w:r>
      <w:r>
        <w:rPr>
          <w:spacing w:val="40"/>
          <w:sz w:val="20"/>
        </w:rPr>
        <w:t> </w:t>
      </w:r>
      <w:r>
        <w:rPr>
          <w:sz w:val="20"/>
        </w:rPr>
        <w:t>Shall have a minimum of 5 years experience in the installation of seamless</w:t>
      </w:r>
      <w:r>
        <w:rPr>
          <w:spacing w:val="-3"/>
          <w:sz w:val="20"/>
        </w:rPr>
        <w:t> </w:t>
      </w:r>
      <w:r>
        <w:rPr>
          <w:sz w:val="20"/>
        </w:rPr>
        <w:t>walls</w:t>
      </w:r>
      <w:r>
        <w:rPr>
          <w:spacing w:val="-3"/>
          <w:sz w:val="20"/>
        </w:rPr>
        <w:t> </w:t>
      </w:r>
      <w:r>
        <w:rPr>
          <w:sz w:val="20"/>
        </w:rPr>
        <w:t>systems</w:t>
      </w:r>
      <w:r>
        <w:rPr>
          <w:spacing w:val="-3"/>
          <w:sz w:val="20"/>
        </w:rPr>
        <w:t> </w:t>
      </w:r>
      <w:r>
        <w:rPr>
          <w:sz w:val="20"/>
        </w:rPr>
        <w:t>and</w:t>
      </w:r>
      <w:r>
        <w:rPr>
          <w:spacing w:val="-3"/>
          <w:sz w:val="20"/>
        </w:rPr>
        <w:t> </w:t>
      </w:r>
      <w:r>
        <w:rPr>
          <w:sz w:val="20"/>
        </w:rPr>
        <w:t>be</w:t>
      </w:r>
      <w:r>
        <w:rPr>
          <w:spacing w:val="-3"/>
          <w:sz w:val="20"/>
        </w:rPr>
        <w:t> </w:t>
      </w:r>
      <w:r>
        <w:rPr>
          <w:sz w:val="20"/>
        </w:rPr>
        <w:t>approved</w:t>
      </w:r>
      <w:r>
        <w:rPr>
          <w:spacing w:val="-3"/>
          <w:sz w:val="20"/>
        </w:rPr>
        <w:t> </w:t>
      </w:r>
      <w:r>
        <w:rPr>
          <w:sz w:val="20"/>
        </w:rPr>
        <w:t>in</w:t>
      </w:r>
      <w:r>
        <w:rPr>
          <w:spacing w:val="-3"/>
          <w:sz w:val="20"/>
        </w:rPr>
        <w:t> </w:t>
      </w:r>
      <w:r>
        <w:rPr>
          <w:sz w:val="20"/>
        </w:rPr>
        <w:t>writing</w:t>
      </w:r>
      <w:r>
        <w:rPr>
          <w:spacing w:val="-3"/>
          <w:sz w:val="20"/>
        </w:rPr>
        <w:t> </w:t>
      </w:r>
      <w:r>
        <w:rPr>
          <w:sz w:val="20"/>
        </w:rPr>
        <w:t>by</w:t>
      </w:r>
      <w:r>
        <w:rPr>
          <w:spacing w:val="-3"/>
          <w:sz w:val="20"/>
        </w:rPr>
        <w:t> </w:t>
      </w:r>
      <w:r>
        <w:rPr>
          <w:sz w:val="20"/>
        </w:rPr>
        <w:t>the</w:t>
      </w:r>
      <w:r>
        <w:rPr>
          <w:spacing w:val="-3"/>
          <w:sz w:val="20"/>
        </w:rPr>
        <w:t> </w:t>
      </w:r>
      <w:r>
        <w:rPr>
          <w:sz w:val="20"/>
        </w:rPr>
        <w:t>specified</w:t>
      </w:r>
      <w:r>
        <w:rPr>
          <w:spacing w:val="-3"/>
          <w:sz w:val="20"/>
        </w:rPr>
        <w:t> </w:t>
      </w:r>
      <w:r>
        <w:rPr>
          <w:sz w:val="20"/>
        </w:rPr>
        <w:t>manufacturer.</w:t>
      </w:r>
    </w:p>
    <w:p>
      <w:pPr>
        <w:pStyle w:val="BodyText"/>
        <w:spacing w:before="9"/>
        <w:rPr>
          <w:sz w:val="19"/>
        </w:rPr>
      </w:pPr>
    </w:p>
    <w:p>
      <w:pPr>
        <w:pStyle w:val="Heading1"/>
        <w:numPr>
          <w:ilvl w:val="1"/>
          <w:numId w:val="1"/>
        </w:numPr>
        <w:tabs>
          <w:tab w:pos="1120" w:val="left" w:leader="none"/>
          <w:tab w:pos="1121" w:val="left" w:leader="none"/>
        </w:tabs>
        <w:spacing w:line="240" w:lineRule="auto" w:before="0" w:after="0"/>
        <w:ind w:left="1120" w:right="0" w:hanging="721"/>
        <w:jc w:val="left"/>
      </w:pPr>
      <w:r>
        <w:rPr>
          <w:spacing w:val="-2"/>
        </w:rPr>
        <w:t>SUBMITTALS</w:t>
      </w:r>
    </w:p>
    <w:p>
      <w:pPr>
        <w:pStyle w:val="BodyText"/>
        <w:spacing w:before="11"/>
        <w:rPr>
          <w:sz w:val="19"/>
        </w:rPr>
      </w:pPr>
    </w:p>
    <w:p>
      <w:pPr>
        <w:pStyle w:val="ListParagraph"/>
        <w:numPr>
          <w:ilvl w:val="2"/>
          <w:numId w:val="1"/>
        </w:numPr>
        <w:tabs>
          <w:tab w:pos="1121" w:val="left" w:leader="none"/>
        </w:tabs>
        <w:spacing w:line="240" w:lineRule="auto" w:before="0" w:after="0"/>
        <w:ind w:left="1120" w:right="370" w:hanging="361"/>
        <w:jc w:val="left"/>
        <w:rPr>
          <w:sz w:val="20"/>
        </w:rPr>
      </w:pPr>
      <w:r>
        <w:rPr>
          <w:sz w:val="20"/>
        </w:rPr>
        <w:t>Submit three 12" X 12" system samples with the bid for purposes of chemical resistance</w:t>
      </w:r>
      <w:r>
        <w:rPr>
          <w:spacing w:val="-2"/>
          <w:sz w:val="20"/>
        </w:rPr>
        <w:t> </w:t>
      </w:r>
      <w:r>
        <w:rPr>
          <w:sz w:val="20"/>
        </w:rPr>
        <w:t>testing.</w:t>
      </w:r>
      <w:r>
        <w:rPr>
          <w:spacing w:val="-2"/>
          <w:sz w:val="20"/>
        </w:rPr>
        <w:t> </w:t>
      </w:r>
      <w:r>
        <w:rPr>
          <w:sz w:val="20"/>
        </w:rPr>
        <w:t>The</w:t>
      </w:r>
      <w:r>
        <w:rPr>
          <w:spacing w:val="-2"/>
          <w:sz w:val="20"/>
        </w:rPr>
        <w:t> </w:t>
      </w:r>
      <w:r>
        <w:rPr>
          <w:sz w:val="20"/>
        </w:rPr>
        <w:t>end</w:t>
      </w:r>
      <w:r>
        <w:rPr>
          <w:spacing w:val="-2"/>
          <w:sz w:val="20"/>
        </w:rPr>
        <w:t> </w:t>
      </w:r>
      <w:r>
        <w:rPr>
          <w:sz w:val="20"/>
        </w:rPr>
        <w:t>user</w:t>
      </w:r>
      <w:r>
        <w:rPr>
          <w:spacing w:val="-2"/>
          <w:sz w:val="20"/>
        </w:rPr>
        <w:t> </w:t>
      </w:r>
      <w:r>
        <w:rPr>
          <w:sz w:val="20"/>
        </w:rPr>
        <w:t>has</w:t>
      </w:r>
      <w:r>
        <w:rPr>
          <w:spacing w:val="-2"/>
          <w:sz w:val="20"/>
        </w:rPr>
        <w:t> </w:t>
      </w:r>
      <w:r>
        <w:rPr>
          <w:sz w:val="20"/>
        </w:rPr>
        <w:t>the</w:t>
      </w:r>
      <w:r>
        <w:rPr>
          <w:spacing w:val="-2"/>
          <w:sz w:val="20"/>
        </w:rPr>
        <w:t> </w:t>
      </w:r>
      <w:r>
        <w:rPr>
          <w:sz w:val="20"/>
        </w:rPr>
        <w:t>option</w:t>
      </w:r>
      <w:r>
        <w:rPr>
          <w:spacing w:val="-2"/>
          <w:sz w:val="20"/>
        </w:rPr>
        <w:t> </w:t>
      </w:r>
      <w:r>
        <w:rPr>
          <w:sz w:val="20"/>
        </w:rPr>
        <w:t>to</w:t>
      </w:r>
      <w:r>
        <w:rPr>
          <w:spacing w:val="-2"/>
          <w:sz w:val="20"/>
        </w:rPr>
        <w:t> </w:t>
      </w:r>
      <w:r>
        <w:rPr>
          <w:sz w:val="20"/>
        </w:rPr>
        <w:t>conduct</w:t>
      </w:r>
      <w:r>
        <w:rPr>
          <w:spacing w:val="-2"/>
          <w:sz w:val="20"/>
        </w:rPr>
        <w:t> </w:t>
      </w:r>
      <w:r>
        <w:rPr>
          <w:sz w:val="20"/>
        </w:rPr>
        <w:t>on</w:t>
      </w:r>
      <w:r>
        <w:rPr>
          <w:spacing w:val="-2"/>
          <w:sz w:val="20"/>
        </w:rPr>
        <w:t> </w:t>
      </w:r>
      <w:r>
        <w:rPr>
          <w:sz w:val="20"/>
        </w:rPr>
        <w:t>site</w:t>
      </w:r>
      <w:r>
        <w:rPr>
          <w:spacing w:val="-4"/>
          <w:sz w:val="20"/>
        </w:rPr>
        <w:t> </w:t>
      </w:r>
      <w:r>
        <w:rPr>
          <w:sz w:val="20"/>
        </w:rPr>
        <w:t>chemical</w:t>
      </w:r>
      <w:r>
        <w:rPr>
          <w:spacing w:val="-2"/>
          <w:sz w:val="20"/>
        </w:rPr>
        <w:t> </w:t>
      </w:r>
      <w:r>
        <w:rPr>
          <w:sz w:val="20"/>
        </w:rPr>
        <w:t>resistance testing “in their hands” to assure that the submitted system is acceptable for use in their environment. The end user reserves the right to refuse any bidder whose samples do not meet with their approvals as a result of these tests.</w:t>
      </w:r>
    </w:p>
    <w:p>
      <w:pPr>
        <w:pStyle w:val="ListParagraph"/>
        <w:numPr>
          <w:ilvl w:val="2"/>
          <w:numId w:val="1"/>
        </w:numPr>
        <w:tabs>
          <w:tab w:pos="1121" w:val="left" w:leader="none"/>
        </w:tabs>
        <w:spacing w:line="240" w:lineRule="auto" w:before="0" w:after="0"/>
        <w:ind w:left="1120" w:right="940"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122" w:val="left" w:leader="none"/>
        </w:tabs>
        <w:spacing w:line="242" w:lineRule="exact" w:before="0" w:after="0"/>
        <w:ind w:left="1121" w:right="0" w:hanging="362"/>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BodyText"/>
        <w:spacing w:before="8"/>
        <w:rPr>
          <w:sz w:val="19"/>
        </w:rPr>
      </w:pPr>
    </w:p>
    <w:p>
      <w:pPr>
        <w:pStyle w:val="Heading1"/>
        <w:numPr>
          <w:ilvl w:val="1"/>
          <w:numId w:val="1"/>
        </w:numPr>
        <w:tabs>
          <w:tab w:pos="1120" w:val="left" w:leader="none"/>
          <w:tab w:pos="1121" w:val="left" w:leader="none"/>
        </w:tabs>
        <w:spacing w:line="240" w:lineRule="auto" w:before="0" w:after="0"/>
        <w:ind w:left="1120" w:right="0" w:hanging="720"/>
        <w:jc w:val="left"/>
      </w:pPr>
      <w:r>
        <w:rPr/>
        <w:t>JOB SITE MOCK-</w:t>
      </w:r>
      <w:r>
        <w:rPr>
          <w:spacing w:val="-5"/>
        </w:rPr>
        <w:t>UP:</w:t>
      </w:r>
    </w:p>
    <w:p>
      <w:pPr>
        <w:pStyle w:val="BodyText"/>
        <w:spacing w:before="11"/>
        <w:rPr>
          <w:sz w:val="19"/>
        </w:rPr>
      </w:pPr>
    </w:p>
    <w:p>
      <w:pPr>
        <w:pStyle w:val="ListParagraph"/>
        <w:numPr>
          <w:ilvl w:val="2"/>
          <w:numId w:val="1"/>
        </w:numPr>
        <w:tabs>
          <w:tab w:pos="1121" w:val="left" w:leader="none"/>
        </w:tabs>
        <w:spacing w:line="240" w:lineRule="auto" w:before="0" w:after="0"/>
        <w:ind w:left="1120" w:right="562" w:hanging="361"/>
        <w:jc w:val="left"/>
        <w:rPr>
          <w:sz w:val="20"/>
        </w:rPr>
      </w:pPr>
      <w:r>
        <w:rPr>
          <w:sz w:val="20"/>
        </w:rPr>
        <w:t>A floor to ceiling sample of width to be determined but no less than 10 feet wide mock-up</w:t>
      </w:r>
      <w:r>
        <w:rPr>
          <w:spacing w:val="-2"/>
          <w:sz w:val="20"/>
        </w:rPr>
        <w:t> </w:t>
      </w:r>
      <w:r>
        <w:rPr>
          <w:sz w:val="20"/>
        </w:rPr>
        <w:t>must</w:t>
      </w:r>
      <w:r>
        <w:rPr>
          <w:spacing w:val="-2"/>
          <w:sz w:val="20"/>
        </w:rPr>
        <w:t> </w:t>
      </w:r>
      <w:r>
        <w:rPr>
          <w:sz w:val="20"/>
        </w:rPr>
        <w:t>be</w:t>
      </w:r>
      <w:r>
        <w:rPr>
          <w:spacing w:val="-2"/>
          <w:sz w:val="20"/>
        </w:rPr>
        <w:t> </w:t>
      </w:r>
      <w:r>
        <w:rPr>
          <w:sz w:val="20"/>
        </w:rPr>
        <w:t>installed</w:t>
      </w:r>
      <w:r>
        <w:rPr>
          <w:spacing w:val="-2"/>
          <w:sz w:val="20"/>
        </w:rPr>
        <w:t> </w:t>
      </w:r>
      <w:r>
        <w:rPr>
          <w:sz w:val="20"/>
        </w:rPr>
        <w:t>at</w:t>
      </w:r>
      <w:r>
        <w:rPr>
          <w:spacing w:val="-2"/>
          <w:sz w:val="20"/>
        </w:rPr>
        <w:t> </w:t>
      </w:r>
      <w:r>
        <w:rPr>
          <w:sz w:val="20"/>
        </w:rPr>
        <w:t>the</w:t>
      </w:r>
      <w:r>
        <w:rPr>
          <w:spacing w:val="-2"/>
          <w:sz w:val="20"/>
        </w:rPr>
        <w:t> </w:t>
      </w:r>
      <w:r>
        <w:rPr>
          <w:sz w:val="20"/>
        </w:rPr>
        <w:t>job</w:t>
      </w:r>
      <w:r>
        <w:rPr>
          <w:spacing w:val="-2"/>
          <w:sz w:val="20"/>
        </w:rPr>
        <w:t> </w:t>
      </w:r>
      <w:r>
        <w:rPr>
          <w:sz w:val="20"/>
        </w:rPr>
        <w:t>site</w:t>
      </w:r>
      <w:r>
        <w:rPr>
          <w:spacing w:val="-2"/>
          <w:sz w:val="20"/>
        </w:rPr>
        <w:t> </w:t>
      </w:r>
      <w:r>
        <w:rPr>
          <w:sz w:val="20"/>
        </w:rPr>
        <w:t>to</w:t>
      </w:r>
      <w:r>
        <w:rPr>
          <w:spacing w:val="-6"/>
          <w:sz w:val="20"/>
        </w:rPr>
        <w:t> </w:t>
      </w:r>
      <w:r>
        <w:rPr>
          <w:sz w:val="20"/>
        </w:rPr>
        <w:t>establish</w:t>
      </w:r>
      <w:r>
        <w:rPr>
          <w:spacing w:val="-1"/>
          <w:sz w:val="20"/>
        </w:rPr>
        <w:t> </w:t>
      </w:r>
      <w:r>
        <w:rPr>
          <w:sz w:val="20"/>
        </w:rPr>
        <w:t>a</w:t>
      </w:r>
      <w:r>
        <w:rPr>
          <w:spacing w:val="-2"/>
          <w:sz w:val="20"/>
        </w:rPr>
        <w:t> </w:t>
      </w:r>
      <w:r>
        <w:rPr>
          <w:sz w:val="20"/>
        </w:rPr>
        <w:t>standard</w:t>
      </w:r>
      <w:r>
        <w:rPr>
          <w:spacing w:val="-2"/>
          <w:sz w:val="20"/>
        </w:rPr>
        <w:t> </w:t>
      </w:r>
      <w:r>
        <w:rPr>
          <w:sz w:val="20"/>
        </w:rPr>
        <w:t>for</w:t>
      </w:r>
      <w:r>
        <w:rPr>
          <w:spacing w:val="-2"/>
          <w:sz w:val="20"/>
        </w:rPr>
        <w:t> </w:t>
      </w:r>
      <w:r>
        <w:rPr>
          <w:sz w:val="20"/>
        </w:rPr>
        <w:t>site</w:t>
      </w:r>
      <w:r>
        <w:rPr>
          <w:spacing w:val="-2"/>
          <w:sz w:val="20"/>
        </w:rPr>
        <w:t> </w:t>
      </w:r>
      <w:r>
        <w:rPr>
          <w:sz w:val="20"/>
        </w:rPr>
        <w:t>installation quality.</w:t>
      </w:r>
      <w:r>
        <w:rPr>
          <w:spacing w:val="40"/>
          <w:sz w:val="20"/>
        </w:rPr>
        <w:t> </w:t>
      </w:r>
      <w:r>
        <w:rPr>
          <w:sz w:val="20"/>
        </w:rPr>
        <w:t>The same crew shall install the mock up and the job installation. Mock up shall be installed and finished with application of topcoats for approval by architect and/or owner's representative.</w:t>
      </w:r>
    </w:p>
    <w:p>
      <w:pPr>
        <w:spacing w:after="0" w:line="240" w:lineRule="auto"/>
        <w:jc w:val="left"/>
        <w:rPr>
          <w:sz w:val="20"/>
        </w:rPr>
        <w:sectPr>
          <w:footerReference w:type="default" r:id="rId5"/>
          <w:type w:val="continuous"/>
          <w:pgSz w:w="12240" w:h="15840"/>
          <w:pgMar w:footer="1225" w:header="0" w:top="0" w:bottom="1420" w:left="1040" w:right="1040"/>
          <w:pgNumType w:start="1"/>
        </w:sectPr>
      </w:pPr>
    </w:p>
    <w:p>
      <w:pPr>
        <w:tabs>
          <w:tab w:pos="3155" w:val="left" w:leader="none"/>
        </w:tabs>
        <w:spacing w:line="242" w:lineRule="exact" w:before="79"/>
        <w:ind w:left="144" w:right="0" w:firstLine="0"/>
        <w:jc w:val="center"/>
        <w:rPr>
          <w:b/>
          <w:sz w:val="20"/>
        </w:rPr>
      </w:pPr>
      <w:r>
        <w:rPr/>
        <w:pict>
          <v:line style="position:absolute;mso-position-horizontal-relative:page;mso-position-vertical-relative:page;z-index:15729664" from="48.712002pt,716.84198pt" to="578.592027pt,716.84198pt" stroked="true" strokeweight=".944pt" strokecolor="#00007e">
            <v:stroke dashstyle="solid"/>
            <w10:wrap type="none"/>
          </v:line>
        </w:pict>
      </w:r>
      <w:r>
        <w:rPr>
          <w:b/>
          <w:color w:val="00007F"/>
          <w:sz w:val="20"/>
        </w:rPr>
        <w:t>LSP Performance </w:t>
      </w:r>
      <w:r>
        <w:rPr>
          <w:b/>
          <w:color w:val="00007F"/>
          <w:spacing w:val="-2"/>
          <w:sz w:val="20"/>
        </w:rPr>
        <w:t>Resins.</w:t>
      </w:r>
      <w:r>
        <w:rPr>
          <w:b/>
          <w:color w:val="00007F"/>
          <w:sz w:val="20"/>
        </w:rPr>
        <w:tab/>
        <w:t>Technical </w:t>
      </w:r>
      <w:r>
        <w:rPr>
          <w:b/>
          <w:color w:val="00007F"/>
          <w:spacing w:val="-2"/>
          <w:sz w:val="20"/>
        </w:rPr>
        <w:t>Specification</w:t>
      </w:r>
    </w:p>
    <w:p>
      <w:pPr>
        <w:spacing w:line="229" w:lineRule="exact" w:before="0"/>
        <w:ind w:left="145" w:right="0" w:firstLine="0"/>
        <w:jc w:val="center"/>
        <w:rPr>
          <w:rFonts w:ascii="Arial"/>
          <w:b/>
          <w:sz w:val="20"/>
        </w:rPr>
      </w:pPr>
      <w:r>
        <w:rPr>
          <w:rFonts w:ascii="Arial"/>
          <w:b/>
          <w:color w:val="00007F"/>
          <w:sz w:val="20"/>
        </w:rPr>
        <w:t>SeamTek</w:t>
      </w:r>
      <w:r>
        <w:rPr>
          <w:rFonts w:ascii="Arial"/>
          <w:b/>
          <w:color w:val="00007F"/>
          <w:spacing w:val="-1"/>
          <w:sz w:val="20"/>
        </w:rPr>
        <w:t> </w:t>
      </w:r>
      <w:r>
        <w:rPr>
          <w:rFonts w:ascii="Arial"/>
          <w:b/>
          <w:color w:val="00007F"/>
          <w:sz w:val="20"/>
        </w:rPr>
        <w:t>Glasswall</w:t>
      </w:r>
      <w:r>
        <w:rPr>
          <w:rFonts w:ascii="Arial"/>
          <w:b/>
          <w:color w:val="00007F"/>
          <w:spacing w:val="-1"/>
          <w:sz w:val="20"/>
        </w:rPr>
        <w:t> </w:t>
      </w:r>
      <w:r>
        <w:rPr>
          <w:rFonts w:ascii="Arial"/>
          <w:b/>
          <w:color w:val="00007F"/>
          <w:spacing w:val="-5"/>
          <w:sz w:val="20"/>
        </w:rPr>
        <w:t>TQ</w:t>
      </w:r>
    </w:p>
    <w:p>
      <w:pPr>
        <w:pStyle w:val="BodyText"/>
        <w:rPr>
          <w:rFonts w:ascii="Arial"/>
          <w:b/>
          <w:sz w:val="22"/>
        </w:rPr>
      </w:pPr>
    </w:p>
    <w:p>
      <w:pPr>
        <w:pStyle w:val="BodyText"/>
        <w:spacing w:before="6"/>
        <w:rPr>
          <w:rFonts w:ascii="Arial"/>
          <w:b/>
          <w:sz w:val="19"/>
        </w:rPr>
      </w:pPr>
    </w:p>
    <w:p>
      <w:pPr>
        <w:pStyle w:val="Heading1"/>
        <w:numPr>
          <w:ilvl w:val="1"/>
          <w:numId w:val="1"/>
        </w:numPr>
        <w:tabs>
          <w:tab w:pos="1120" w:val="left" w:leader="none"/>
          <w:tab w:pos="1121" w:val="left" w:leader="none"/>
        </w:tabs>
        <w:spacing w:line="240" w:lineRule="auto" w:before="0" w:after="0"/>
        <w:ind w:left="1120" w:right="0" w:hanging="721"/>
        <w:jc w:val="left"/>
      </w:pPr>
      <w:r>
        <w:rPr>
          <w:spacing w:val="-2"/>
        </w:rPr>
        <w:t>WARRANTY</w:t>
      </w:r>
    </w:p>
    <w:p>
      <w:pPr>
        <w:pStyle w:val="BodyText"/>
        <w:spacing w:before="11"/>
        <w:rPr>
          <w:sz w:val="19"/>
        </w:rPr>
      </w:pPr>
    </w:p>
    <w:p>
      <w:pPr>
        <w:pStyle w:val="BodyText"/>
        <w:ind w:left="400" w:right="70" w:firstLine="354"/>
      </w:pPr>
      <w:r>
        <w:rPr/>
        <w:t>Furnish</w:t>
      </w:r>
      <w:r>
        <w:rPr>
          <w:spacing w:val="-2"/>
        </w:rPr>
        <w:t> </w:t>
      </w:r>
      <w:r>
        <w:rPr/>
        <w:t>manufacturer's</w:t>
      </w:r>
      <w:r>
        <w:rPr>
          <w:spacing w:val="-3"/>
        </w:rPr>
        <w:t> </w:t>
      </w:r>
      <w:r>
        <w:rPr/>
        <w:t>written</w:t>
      </w:r>
      <w:r>
        <w:rPr>
          <w:spacing w:val="-2"/>
        </w:rPr>
        <w:t> </w:t>
      </w:r>
      <w:r>
        <w:rPr/>
        <w:t>warranty</w:t>
      </w:r>
      <w:r>
        <w:rPr>
          <w:spacing w:val="-2"/>
        </w:rPr>
        <w:t> </w:t>
      </w:r>
      <w:r>
        <w:rPr/>
        <w:t>on</w:t>
      </w:r>
      <w:r>
        <w:rPr>
          <w:spacing w:val="-6"/>
        </w:rPr>
        <w:t> </w:t>
      </w:r>
      <w:r>
        <w:rPr/>
        <w:t>seamless</w:t>
      </w:r>
      <w:r>
        <w:rPr>
          <w:spacing w:val="-2"/>
        </w:rPr>
        <w:t> </w:t>
      </w:r>
      <w:r>
        <w:rPr/>
        <w:t>flooring</w:t>
      </w:r>
      <w:r>
        <w:rPr>
          <w:spacing w:val="-2"/>
        </w:rPr>
        <w:t> </w:t>
      </w:r>
      <w:r>
        <w:rPr/>
        <w:t>for</w:t>
      </w:r>
      <w:r>
        <w:rPr>
          <w:spacing w:val="-2"/>
        </w:rPr>
        <w:t> </w:t>
      </w:r>
      <w:r>
        <w:rPr/>
        <w:t>period</w:t>
      </w:r>
      <w:r>
        <w:rPr>
          <w:spacing w:val="-2"/>
        </w:rPr>
        <w:t> </w:t>
      </w:r>
      <w:r>
        <w:rPr/>
        <w:t>of</w:t>
      </w:r>
      <w:r>
        <w:rPr>
          <w:spacing w:val="-2"/>
        </w:rPr>
        <w:t> </w:t>
      </w:r>
      <w:r>
        <w:rPr/>
        <w:t>two</w:t>
      </w:r>
      <w:r>
        <w:rPr>
          <w:spacing w:val="-2"/>
        </w:rPr>
        <w:t> </w:t>
      </w:r>
      <w:r>
        <w:rPr/>
        <w:t>years</w:t>
      </w:r>
      <w:r>
        <w:rPr>
          <w:spacing w:val="-2"/>
        </w:rPr>
        <w:t> </w:t>
      </w:r>
      <w:r>
        <w:rPr/>
        <w:t>after installation, warranting against loss of bond and</w:t>
      </w:r>
      <w:r>
        <w:rPr>
          <w:spacing w:val="-1"/>
        </w:rPr>
        <w:t> </w:t>
      </w:r>
      <w:r>
        <w:rPr/>
        <w:t>wear through to concrete substrate (through normal wear and use) exclusive of substrate moisture related problems. Warranty shall be single source from the manufacturer, including material and labor.</w:t>
      </w:r>
    </w:p>
    <w:p>
      <w:pPr>
        <w:pStyle w:val="BodyText"/>
        <w:ind w:left="400"/>
      </w:pPr>
      <w:r>
        <w:rPr/>
        <w:t>Warranties</w:t>
      </w:r>
      <w:r>
        <w:rPr>
          <w:spacing w:val="-3"/>
        </w:rPr>
        <w:t> </w:t>
      </w:r>
      <w:r>
        <w:rPr/>
        <w:t>as</w:t>
      </w:r>
      <w:r>
        <w:rPr>
          <w:spacing w:val="-3"/>
        </w:rPr>
        <w:t> </w:t>
      </w:r>
      <w:r>
        <w:rPr/>
        <w:t>otherwise</w:t>
      </w:r>
      <w:r>
        <w:rPr>
          <w:spacing w:val="-3"/>
        </w:rPr>
        <w:t> </w:t>
      </w:r>
      <w:r>
        <w:rPr/>
        <w:t>directed</w:t>
      </w:r>
      <w:r>
        <w:rPr>
          <w:spacing w:val="-3"/>
        </w:rPr>
        <w:t> </w:t>
      </w:r>
      <w:r>
        <w:rPr/>
        <w:t>by</w:t>
      </w:r>
      <w:r>
        <w:rPr>
          <w:spacing w:val="-3"/>
        </w:rPr>
        <w:t> </w:t>
      </w:r>
      <w:r>
        <w:rPr/>
        <w:t>the</w:t>
      </w:r>
      <w:r>
        <w:rPr>
          <w:spacing w:val="-3"/>
        </w:rPr>
        <w:t> </w:t>
      </w:r>
      <w:r>
        <w:rPr/>
        <w:t>GC</w:t>
      </w:r>
      <w:r>
        <w:rPr>
          <w:spacing w:val="-3"/>
        </w:rPr>
        <w:t> </w:t>
      </w:r>
      <w:r>
        <w:rPr/>
        <w:t>or</w:t>
      </w:r>
      <w:r>
        <w:rPr>
          <w:spacing w:val="-3"/>
        </w:rPr>
        <w:t> </w:t>
      </w:r>
      <w:r>
        <w:rPr/>
        <w:t>End</w:t>
      </w:r>
      <w:r>
        <w:rPr>
          <w:spacing w:val="-3"/>
        </w:rPr>
        <w:t> </w:t>
      </w:r>
      <w:r>
        <w:rPr/>
        <w:t>User</w:t>
      </w:r>
      <w:r>
        <w:rPr>
          <w:spacing w:val="-3"/>
        </w:rPr>
        <w:t> </w:t>
      </w:r>
      <w:r>
        <w:rPr/>
        <w:t>will</w:t>
      </w:r>
      <w:r>
        <w:rPr>
          <w:spacing w:val="-3"/>
        </w:rPr>
        <w:t> </w:t>
      </w:r>
      <w:r>
        <w:rPr/>
        <w:t>necessisarily</w:t>
      </w:r>
      <w:r>
        <w:rPr>
          <w:spacing w:val="-3"/>
        </w:rPr>
        <w:t> </w:t>
      </w:r>
      <w:r>
        <w:rPr/>
        <w:t>negate</w:t>
      </w:r>
      <w:r>
        <w:rPr>
          <w:spacing w:val="-4"/>
        </w:rPr>
        <w:t> </w:t>
      </w:r>
      <w:r>
        <w:rPr/>
        <w:t>the</w:t>
      </w:r>
      <w:r>
        <w:rPr>
          <w:spacing w:val="-3"/>
        </w:rPr>
        <w:t> </w:t>
      </w:r>
      <w:r>
        <w:rPr/>
        <w:t>warranty described herein.</w:t>
      </w:r>
    </w:p>
    <w:p>
      <w:pPr>
        <w:pStyle w:val="BodyText"/>
        <w:spacing w:before="8"/>
        <w:rPr>
          <w:sz w:val="19"/>
        </w:rPr>
      </w:pPr>
    </w:p>
    <w:p>
      <w:pPr>
        <w:pStyle w:val="Heading1"/>
        <w:numPr>
          <w:ilvl w:val="1"/>
          <w:numId w:val="1"/>
        </w:numPr>
        <w:tabs>
          <w:tab w:pos="1120" w:val="left" w:leader="none"/>
          <w:tab w:pos="1121" w:val="left" w:leader="none"/>
        </w:tabs>
        <w:spacing w:line="240" w:lineRule="auto" w:before="0" w:after="0"/>
        <w:ind w:left="1120" w:right="0" w:hanging="721"/>
        <w:jc w:val="left"/>
      </w:pPr>
      <w:r>
        <w:rPr/>
        <w:t>DELIVERY,</w:t>
      </w:r>
      <w:r>
        <w:rPr>
          <w:spacing w:val="-1"/>
        </w:rPr>
        <w:t> </w:t>
      </w:r>
      <w:r>
        <w:rPr/>
        <w:t>HANDLING</w:t>
      </w:r>
      <w:r>
        <w:rPr>
          <w:spacing w:val="-1"/>
        </w:rPr>
        <w:t> </w:t>
      </w:r>
      <w:r>
        <w:rPr/>
        <w:t>AND</w:t>
      </w:r>
      <w:r>
        <w:rPr>
          <w:spacing w:val="-1"/>
        </w:rPr>
        <w:t> </w:t>
      </w:r>
      <w:r>
        <w:rPr>
          <w:spacing w:val="-2"/>
        </w:rPr>
        <w:t>STORAGE</w:t>
      </w:r>
    </w:p>
    <w:p>
      <w:pPr>
        <w:pStyle w:val="BodyText"/>
        <w:spacing w:before="11"/>
        <w:rPr>
          <w:sz w:val="19"/>
        </w:rPr>
      </w:pPr>
    </w:p>
    <w:p>
      <w:pPr>
        <w:pStyle w:val="ListParagraph"/>
        <w:numPr>
          <w:ilvl w:val="2"/>
          <w:numId w:val="1"/>
        </w:numPr>
        <w:tabs>
          <w:tab w:pos="1121" w:val="left" w:leader="none"/>
        </w:tabs>
        <w:spacing w:line="240" w:lineRule="auto" w:before="0" w:after="0"/>
        <w:ind w:left="1120" w:right="601"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w:t>
      </w:r>
      <w:r>
        <w:rPr>
          <w:spacing w:val="-4"/>
          <w:sz w:val="20"/>
        </w:rPr>
        <w:t> </w:t>
      </w:r>
      <w:r>
        <w:rPr>
          <w:sz w:val="20"/>
        </w:rPr>
        <w:t>with</w:t>
      </w:r>
      <w:r>
        <w:rPr>
          <w:spacing w:val="-4"/>
          <w:sz w:val="20"/>
        </w:rPr>
        <w:t> </w:t>
      </w:r>
      <w:r>
        <w:rPr>
          <w:sz w:val="20"/>
        </w:rPr>
        <w:t>the </w:t>
      </w:r>
      <w:r>
        <w:rPr>
          <w:spacing w:val="-2"/>
          <w:sz w:val="20"/>
        </w:rPr>
        <w:t>following:</w:t>
      </w:r>
    </w:p>
    <w:p>
      <w:pPr>
        <w:pStyle w:val="ListParagraph"/>
        <w:numPr>
          <w:ilvl w:val="3"/>
          <w:numId w:val="1"/>
        </w:numPr>
        <w:tabs>
          <w:tab w:pos="1823" w:val="left" w:leader="none"/>
        </w:tabs>
        <w:spacing w:line="242" w:lineRule="exact" w:before="0" w:after="0"/>
        <w:ind w:left="182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1823" w:val="left" w:leader="none"/>
        </w:tabs>
        <w:spacing w:line="242" w:lineRule="exact" w:before="0" w:after="0"/>
        <w:ind w:left="1822" w:right="0" w:hanging="343"/>
        <w:jc w:val="left"/>
        <w:rPr>
          <w:sz w:val="20"/>
        </w:rPr>
      </w:pPr>
      <w:r>
        <w:rPr>
          <w:sz w:val="20"/>
        </w:rPr>
        <w:t>Manufacturer's </w:t>
      </w:r>
      <w:r>
        <w:rPr>
          <w:spacing w:val="-4"/>
          <w:sz w:val="20"/>
        </w:rPr>
        <w:t>Name</w:t>
      </w:r>
    </w:p>
    <w:p>
      <w:pPr>
        <w:pStyle w:val="ListParagraph"/>
        <w:numPr>
          <w:ilvl w:val="3"/>
          <w:numId w:val="1"/>
        </w:numPr>
        <w:tabs>
          <w:tab w:pos="1823" w:val="left" w:leader="none"/>
        </w:tabs>
        <w:spacing w:line="242" w:lineRule="exact" w:before="0" w:after="0"/>
        <w:ind w:left="182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4"/>
          <w:sz w:val="20"/>
        </w:rPr>
        <w:t> </w:t>
      </w:r>
      <w:r>
        <w:rPr>
          <w:spacing w:val="-2"/>
          <w:sz w:val="20"/>
        </w:rPr>
        <w:t>Designation</w:t>
      </w:r>
    </w:p>
    <w:p>
      <w:pPr>
        <w:pStyle w:val="ListParagraph"/>
        <w:numPr>
          <w:ilvl w:val="3"/>
          <w:numId w:val="1"/>
        </w:numPr>
        <w:tabs>
          <w:tab w:pos="1823" w:val="left" w:leader="none"/>
        </w:tabs>
        <w:spacing w:line="242" w:lineRule="exact" w:before="0" w:after="0"/>
        <w:ind w:left="182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121" w:val="left" w:leader="none"/>
        </w:tabs>
        <w:spacing w:line="242" w:lineRule="exact" w:before="0" w:after="0"/>
        <w:ind w:left="112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4"/>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121" w:val="left" w:leader="none"/>
        </w:tabs>
        <w:spacing w:line="240" w:lineRule="auto" w:before="0" w:after="0"/>
        <w:ind w:left="1120" w:right="253" w:hanging="361"/>
        <w:jc w:val="left"/>
        <w:rPr>
          <w:sz w:val="20"/>
        </w:rPr>
      </w:pPr>
      <w:r>
        <w:rPr>
          <w:sz w:val="20"/>
        </w:rPr>
        <w:t>Inspect</w:t>
      </w:r>
      <w:r>
        <w:rPr>
          <w:spacing w:val="-3"/>
          <w:sz w:val="20"/>
        </w:rPr>
        <w:t> </w:t>
      </w:r>
      <w:r>
        <w:rPr>
          <w:sz w:val="20"/>
        </w:rPr>
        <w:t>direct</w:t>
      </w:r>
      <w:r>
        <w:rPr>
          <w:spacing w:val="-3"/>
          <w:sz w:val="20"/>
        </w:rPr>
        <w:t> </w:t>
      </w:r>
      <w:r>
        <w:rPr>
          <w:sz w:val="20"/>
        </w:rPr>
        <w:t>jobsite</w:t>
      </w:r>
      <w:r>
        <w:rPr>
          <w:spacing w:val="-3"/>
          <w:sz w:val="20"/>
        </w:rPr>
        <w:t> </w:t>
      </w:r>
      <w:r>
        <w:rPr>
          <w:sz w:val="20"/>
        </w:rPr>
        <w:t>deliveries</w:t>
      </w:r>
      <w:r>
        <w:rPr>
          <w:spacing w:val="-3"/>
          <w:sz w:val="20"/>
        </w:rPr>
        <w:t> </w:t>
      </w:r>
      <w:r>
        <w:rPr>
          <w:sz w:val="20"/>
        </w:rPr>
        <w:t>to</w:t>
      </w:r>
      <w:r>
        <w:rPr>
          <w:spacing w:val="-3"/>
          <w:sz w:val="20"/>
        </w:rPr>
        <w:t> </w:t>
      </w:r>
      <w:r>
        <w:rPr>
          <w:sz w:val="20"/>
        </w:rPr>
        <w:t>verify</w:t>
      </w:r>
      <w:r>
        <w:rPr>
          <w:spacing w:val="-3"/>
          <w:sz w:val="20"/>
        </w:rPr>
        <w:t> </w:t>
      </w:r>
      <w:r>
        <w:rPr>
          <w:sz w:val="20"/>
        </w:rPr>
        <w:t>correct</w:t>
      </w:r>
      <w:r>
        <w:rPr>
          <w:spacing w:val="-3"/>
          <w:sz w:val="20"/>
        </w:rPr>
        <w:t> </w:t>
      </w:r>
      <w:r>
        <w:rPr>
          <w:sz w:val="20"/>
        </w:rPr>
        <w:t>material</w:t>
      </w:r>
      <w:r>
        <w:rPr>
          <w:spacing w:val="-3"/>
          <w:sz w:val="20"/>
        </w:rPr>
        <w:t> </w:t>
      </w:r>
      <w:r>
        <w:rPr>
          <w:sz w:val="20"/>
        </w:rPr>
        <w:t>and</w:t>
      </w:r>
      <w:r>
        <w:rPr>
          <w:spacing w:val="-3"/>
          <w:sz w:val="20"/>
        </w:rPr>
        <w:t> </w:t>
      </w:r>
      <w:r>
        <w:rPr>
          <w:sz w:val="20"/>
        </w:rPr>
        <w:t>quantities</w:t>
      </w:r>
      <w:r>
        <w:rPr>
          <w:spacing w:val="-3"/>
          <w:sz w:val="20"/>
        </w:rPr>
        <w:t> </w:t>
      </w:r>
      <w:r>
        <w:rPr>
          <w:sz w:val="20"/>
        </w:rPr>
        <w:t>are</w:t>
      </w:r>
      <w:r>
        <w:rPr>
          <w:spacing w:val="-3"/>
          <w:sz w:val="20"/>
        </w:rPr>
        <w:t> </w:t>
      </w:r>
      <w:r>
        <w:rPr>
          <w:sz w:val="20"/>
        </w:rPr>
        <w:t>received</w:t>
      </w:r>
      <w:r>
        <w:rPr>
          <w:spacing w:val="-3"/>
          <w:sz w:val="20"/>
        </w:rPr>
        <w:t> </w:t>
      </w:r>
      <w:r>
        <w:rPr>
          <w:sz w:val="20"/>
        </w:rPr>
        <w:t>in good condition.</w:t>
      </w:r>
    </w:p>
    <w:p>
      <w:pPr>
        <w:pStyle w:val="ListParagraph"/>
        <w:numPr>
          <w:ilvl w:val="2"/>
          <w:numId w:val="1"/>
        </w:numPr>
        <w:tabs>
          <w:tab w:pos="1121" w:val="left" w:leader="none"/>
        </w:tabs>
        <w:spacing w:line="240" w:lineRule="auto" w:before="0" w:after="0"/>
        <w:ind w:left="1120" w:right="135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121" w:val="left" w:leader="none"/>
        </w:tabs>
        <w:spacing w:line="242" w:lineRule="exact" w:before="0" w:after="0"/>
        <w:ind w:left="1120" w:right="0" w:hanging="360"/>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1841" w:val="left" w:leader="none"/>
        </w:tabs>
        <w:spacing w:line="243" w:lineRule="exact" w:before="0" w:after="0"/>
        <w:ind w:left="1840" w:right="0" w:hanging="360"/>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1841" w:val="left" w:leader="none"/>
        </w:tabs>
        <w:spacing w:line="244" w:lineRule="exact" w:before="0" w:after="0"/>
        <w:ind w:left="1840" w:right="0" w:hanging="361"/>
        <w:jc w:val="left"/>
        <w:rPr>
          <w:sz w:val="20"/>
        </w:rPr>
      </w:pPr>
      <w:r>
        <w:rPr>
          <w:sz w:val="20"/>
        </w:rPr>
        <w:t>Temperature</w:t>
      </w:r>
      <w:r>
        <w:rPr>
          <w:spacing w:val="-6"/>
          <w:sz w:val="20"/>
        </w:rPr>
        <w:t> </w:t>
      </w:r>
      <w:r>
        <w:rPr>
          <w:sz w:val="20"/>
        </w:rPr>
        <w:t>of</w:t>
      </w:r>
      <w:r>
        <w:rPr>
          <w:spacing w:val="-4"/>
          <w:sz w:val="20"/>
        </w:rPr>
        <w:t> </w:t>
      </w:r>
      <w:r>
        <w:rPr>
          <w:sz w:val="20"/>
        </w:rPr>
        <w:t>storage</w:t>
      </w:r>
      <w:r>
        <w:rPr>
          <w:spacing w:val="-4"/>
          <w:sz w:val="20"/>
        </w:rPr>
        <w:t> </w:t>
      </w:r>
      <w:r>
        <w:rPr>
          <w:sz w:val="20"/>
        </w:rPr>
        <w:t>area</w:t>
      </w:r>
      <w:r>
        <w:rPr>
          <w:spacing w:val="-3"/>
          <w:sz w:val="20"/>
        </w:rPr>
        <w:t> </w:t>
      </w:r>
      <w:r>
        <w:rPr>
          <w:sz w:val="20"/>
        </w:rPr>
        <w:t>shall</w:t>
      </w:r>
      <w:r>
        <w:rPr>
          <w:spacing w:val="-4"/>
          <w:sz w:val="20"/>
        </w:rPr>
        <w:t> </w:t>
      </w:r>
      <w:r>
        <w:rPr>
          <w:sz w:val="20"/>
        </w:rPr>
        <w:t>be</w:t>
      </w:r>
      <w:r>
        <w:rPr>
          <w:spacing w:val="-5"/>
          <w:sz w:val="20"/>
        </w:rPr>
        <w:t> </w:t>
      </w:r>
      <w:r>
        <w:rPr>
          <w:sz w:val="20"/>
        </w:rPr>
        <w:t>maintained</w:t>
      </w:r>
      <w:r>
        <w:rPr>
          <w:spacing w:val="-3"/>
          <w:sz w:val="20"/>
        </w:rPr>
        <w:t> </w:t>
      </w:r>
      <w:r>
        <w:rPr>
          <w:sz w:val="20"/>
        </w:rPr>
        <w:t>between</w:t>
      </w:r>
      <w:r>
        <w:rPr>
          <w:spacing w:val="-3"/>
          <w:sz w:val="20"/>
        </w:rPr>
        <w:t> </w:t>
      </w:r>
      <w:r>
        <w:rPr>
          <w:sz w:val="20"/>
        </w:rPr>
        <w:t>60</w:t>
      </w:r>
      <w:r>
        <w:rPr>
          <w:rFonts w:ascii="Symbol" w:hAnsi="Symbol"/>
          <w:sz w:val="20"/>
        </w:rPr>
        <w:t></w:t>
      </w:r>
      <w:r>
        <w:rPr>
          <w:sz w:val="20"/>
        </w:rPr>
        <w:t>F</w:t>
      </w:r>
      <w:r>
        <w:rPr>
          <w:spacing w:val="-4"/>
          <w:sz w:val="20"/>
        </w:rPr>
        <w:t> </w:t>
      </w:r>
      <w:r>
        <w:rPr>
          <w:sz w:val="20"/>
        </w:rPr>
        <w:t>and</w:t>
      </w:r>
      <w:r>
        <w:rPr>
          <w:spacing w:val="-3"/>
          <w:sz w:val="20"/>
        </w:rPr>
        <w:t> </w:t>
      </w:r>
      <w:r>
        <w:rPr>
          <w:spacing w:val="-2"/>
          <w:sz w:val="20"/>
        </w:rPr>
        <w:t>80</w:t>
      </w:r>
      <w:r>
        <w:rPr>
          <w:rFonts w:ascii="Symbol" w:hAnsi="Symbol"/>
          <w:spacing w:val="-2"/>
          <w:sz w:val="20"/>
        </w:rPr>
        <w:t></w:t>
      </w:r>
      <w:r>
        <w:rPr>
          <w:spacing w:val="-2"/>
          <w:sz w:val="20"/>
        </w:rPr>
        <w:t>F.</w:t>
      </w:r>
    </w:p>
    <w:p>
      <w:pPr>
        <w:pStyle w:val="ListParagraph"/>
        <w:numPr>
          <w:ilvl w:val="3"/>
          <w:numId w:val="1"/>
        </w:numPr>
        <w:tabs>
          <w:tab w:pos="1841" w:val="left" w:leader="none"/>
        </w:tabs>
        <w:spacing w:line="240" w:lineRule="auto" w:before="0" w:after="0"/>
        <w:ind w:left="1840" w:right="505" w:hanging="360"/>
        <w:jc w:val="left"/>
        <w:rPr>
          <w:sz w:val="20"/>
        </w:rPr>
      </w:pPr>
      <w:r>
        <w:rPr>
          <w:sz w:val="20"/>
        </w:rPr>
        <w:t>Do</w:t>
      </w:r>
      <w:r>
        <w:rPr>
          <w:spacing w:val="-2"/>
          <w:sz w:val="20"/>
        </w:rPr>
        <w:t> </w:t>
      </w:r>
      <w:r>
        <w:rPr>
          <w:sz w:val="20"/>
        </w:rPr>
        <w:t>not</w:t>
      </w:r>
      <w:r>
        <w:rPr>
          <w:spacing w:val="-2"/>
          <w:sz w:val="20"/>
        </w:rPr>
        <w:t> </w:t>
      </w:r>
      <w:r>
        <w:rPr>
          <w:sz w:val="20"/>
        </w:rPr>
        <w:t>use</w:t>
      </w:r>
      <w:r>
        <w:rPr>
          <w:spacing w:val="-2"/>
          <w:sz w:val="20"/>
        </w:rPr>
        <w:t> </w:t>
      </w:r>
      <w:r>
        <w:rPr>
          <w:sz w:val="20"/>
        </w:rPr>
        <w:t>materials</w:t>
      </w:r>
      <w:r>
        <w:rPr>
          <w:spacing w:val="-2"/>
          <w:sz w:val="20"/>
        </w:rPr>
        <w:t> </w:t>
      </w:r>
      <w:r>
        <w:rPr>
          <w:sz w:val="20"/>
        </w:rPr>
        <w:t>which</w:t>
      </w:r>
      <w:r>
        <w:rPr>
          <w:spacing w:val="-2"/>
          <w:sz w:val="20"/>
        </w:rPr>
        <w:t> </w:t>
      </w:r>
      <w:r>
        <w:rPr>
          <w:sz w:val="20"/>
        </w:rPr>
        <w:t>have</w:t>
      </w:r>
      <w:r>
        <w:rPr>
          <w:spacing w:val="-2"/>
          <w:sz w:val="20"/>
        </w:rPr>
        <w:t> </w:t>
      </w:r>
      <w:r>
        <w:rPr>
          <w:sz w:val="20"/>
        </w:rPr>
        <w:t>been</w:t>
      </w:r>
      <w:r>
        <w:rPr>
          <w:spacing w:val="-2"/>
          <w:sz w:val="20"/>
        </w:rPr>
        <w:t> </w:t>
      </w:r>
      <w:r>
        <w:rPr>
          <w:sz w:val="20"/>
        </w:rPr>
        <w:t>stored</w:t>
      </w:r>
      <w:r>
        <w:rPr>
          <w:spacing w:val="-2"/>
          <w:sz w:val="20"/>
        </w:rPr>
        <w:t> </w:t>
      </w:r>
      <w:r>
        <w:rPr>
          <w:sz w:val="20"/>
        </w:rPr>
        <w:t>for</w:t>
      </w:r>
      <w:r>
        <w:rPr>
          <w:spacing w:val="-2"/>
          <w:sz w:val="20"/>
        </w:rPr>
        <w:t> </w:t>
      </w:r>
      <w:r>
        <w:rPr>
          <w:sz w:val="20"/>
        </w:rPr>
        <w:t>a</w:t>
      </w:r>
      <w:r>
        <w:rPr>
          <w:spacing w:val="-2"/>
          <w:sz w:val="20"/>
        </w:rPr>
        <w:t> </w:t>
      </w:r>
      <w:r>
        <w:rPr>
          <w:sz w:val="20"/>
        </w:rPr>
        <w:t>longer</w:t>
      </w:r>
      <w:r>
        <w:rPr>
          <w:spacing w:val="-2"/>
          <w:sz w:val="20"/>
        </w:rPr>
        <w:t> </w:t>
      </w:r>
      <w:r>
        <w:rPr>
          <w:sz w:val="20"/>
        </w:rPr>
        <w:t>period</w:t>
      </w:r>
      <w:r>
        <w:rPr>
          <w:spacing w:val="-2"/>
          <w:sz w:val="20"/>
        </w:rPr>
        <w:t> </w:t>
      </w:r>
      <w:r>
        <w:rPr>
          <w:sz w:val="20"/>
        </w:rPr>
        <w:t>of</w:t>
      </w:r>
      <w:r>
        <w:rPr>
          <w:spacing w:val="-2"/>
          <w:sz w:val="20"/>
        </w:rPr>
        <w:t> </w:t>
      </w:r>
      <w:r>
        <w:rPr>
          <w:sz w:val="20"/>
        </w:rPr>
        <w:t>time</w:t>
      </w:r>
      <w:r>
        <w:rPr>
          <w:spacing w:val="-2"/>
          <w:sz w:val="20"/>
        </w:rPr>
        <w:t> </w:t>
      </w:r>
      <w:r>
        <w:rPr>
          <w:sz w:val="20"/>
        </w:rPr>
        <w:t>than the manufacturer's maximum recommended shelf life.</w:t>
      </w:r>
    </w:p>
    <w:p>
      <w:pPr>
        <w:pStyle w:val="BodyText"/>
        <w:spacing w:before="9"/>
        <w:rPr>
          <w:sz w:val="19"/>
        </w:rPr>
      </w:pPr>
    </w:p>
    <w:p>
      <w:pPr>
        <w:pStyle w:val="Heading1"/>
        <w:numPr>
          <w:ilvl w:val="1"/>
          <w:numId w:val="1"/>
        </w:numPr>
        <w:tabs>
          <w:tab w:pos="1120" w:val="left" w:leader="none"/>
          <w:tab w:pos="1121" w:val="left" w:leader="none"/>
        </w:tabs>
        <w:spacing w:line="240" w:lineRule="auto" w:before="0" w:after="0"/>
        <w:ind w:left="1120" w:right="0" w:hanging="721"/>
        <w:jc w:val="left"/>
      </w:pPr>
      <w:r>
        <w:rPr/>
        <w:t>JOB</w:t>
      </w:r>
      <w:r>
        <w:rPr>
          <w:spacing w:val="-3"/>
        </w:rPr>
        <w:t> </w:t>
      </w:r>
      <w:r>
        <w:rPr/>
        <w:t>SITE</w:t>
      </w:r>
      <w:r>
        <w:rPr>
          <w:spacing w:val="-2"/>
        </w:rPr>
        <w:t> CONDITIONS</w:t>
      </w:r>
    </w:p>
    <w:p>
      <w:pPr>
        <w:pStyle w:val="BodyText"/>
        <w:spacing w:before="11"/>
        <w:rPr>
          <w:sz w:val="19"/>
        </w:rPr>
      </w:pPr>
    </w:p>
    <w:p>
      <w:pPr>
        <w:pStyle w:val="ListParagraph"/>
        <w:numPr>
          <w:ilvl w:val="2"/>
          <w:numId w:val="1"/>
        </w:numPr>
        <w:tabs>
          <w:tab w:pos="1121" w:val="left" w:leader="none"/>
        </w:tabs>
        <w:spacing w:line="240" w:lineRule="auto" w:before="0" w:after="0"/>
        <w:ind w:left="1120" w:right="388" w:hanging="361"/>
        <w:jc w:val="left"/>
        <w:rPr>
          <w:sz w:val="20"/>
        </w:rPr>
      </w:pPr>
      <w:r>
        <w:rPr>
          <w:sz w:val="20"/>
        </w:rPr>
        <w:t>Pre-Installation conference shall be required with General Contractor, Owners Representative,</w:t>
      </w:r>
      <w:r>
        <w:rPr>
          <w:spacing w:val="-4"/>
          <w:sz w:val="20"/>
        </w:rPr>
        <w:t> </w:t>
      </w:r>
      <w:r>
        <w:rPr>
          <w:sz w:val="20"/>
        </w:rPr>
        <w:t>Finish</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4"/>
          <w:sz w:val="20"/>
        </w:rPr>
        <w:t> </w:t>
      </w:r>
      <w:r>
        <w:rPr>
          <w:sz w:val="20"/>
        </w:rPr>
        <w:t>Representative</w:t>
      </w:r>
      <w:r>
        <w:rPr>
          <w:spacing w:val="-4"/>
          <w:sz w:val="20"/>
        </w:rPr>
        <w:t> </w:t>
      </w:r>
      <w:r>
        <w:rPr>
          <w:sz w:val="20"/>
        </w:rPr>
        <w:t>to</w:t>
      </w:r>
      <w:r>
        <w:rPr>
          <w:spacing w:val="-4"/>
          <w:sz w:val="20"/>
        </w:rPr>
        <w:t> </w:t>
      </w:r>
      <w:r>
        <w:rPr>
          <w:sz w:val="20"/>
        </w:rPr>
        <w:t>review</w:t>
      </w:r>
      <w:r>
        <w:rPr>
          <w:spacing w:val="-4"/>
          <w:sz w:val="20"/>
        </w:rPr>
        <w:t> </w:t>
      </w:r>
      <w:r>
        <w:rPr>
          <w:sz w:val="20"/>
        </w:rPr>
        <w:t>the </w:t>
      </w:r>
      <w:r>
        <w:rPr>
          <w:spacing w:val="-2"/>
          <w:sz w:val="20"/>
        </w:rPr>
        <w:t>following:</w:t>
      </w:r>
    </w:p>
    <w:p>
      <w:pPr>
        <w:pStyle w:val="BodyText"/>
        <w:spacing w:before="10"/>
        <w:rPr>
          <w:sz w:val="19"/>
        </w:rPr>
      </w:pPr>
    </w:p>
    <w:p>
      <w:pPr>
        <w:pStyle w:val="ListParagraph"/>
        <w:numPr>
          <w:ilvl w:val="3"/>
          <w:numId w:val="1"/>
        </w:numPr>
        <w:tabs>
          <w:tab w:pos="1841" w:val="left" w:leader="none"/>
        </w:tabs>
        <w:spacing w:line="240" w:lineRule="auto" w:before="0" w:after="0"/>
        <w:ind w:left="1840" w:right="270" w:hanging="360"/>
        <w:jc w:val="left"/>
        <w:rPr>
          <w:sz w:val="20"/>
        </w:rPr>
      </w:pPr>
      <w:r>
        <w:rPr>
          <w:sz w:val="20"/>
        </w:rPr>
        <w:t>Evaluate</w:t>
      </w:r>
      <w:r>
        <w:rPr>
          <w:spacing w:val="-3"/>
          <w:sz w:val="20"/>
        </w:rPr>
        <w:t> </w:t>
      </w:r>
      <w:r>
        <w:rPr>
          <w:sz w:val="20"/>
        </w:rPr>
        <w:t>wall</w:t>
      </w:r>
      <w:r>
        <w:rPr>
          <w:spacing w:val="-4"/>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3"/>
          <w:sz w:val="20"/>
        </w:rPr>
        <w:t> </w:t>
      </w:r>
      <w:r>
        <w:rPr>
          <w:sz w:val="20"/>
        </w:rPr>
        <w:t>repairs</w:t>
      </w:r>
      <w:r>
        <w:rPr>
          <w:spacing w:val="-3"/>
          <w:sz w:val="20"/>
        </w:rPr>
        <w:t> </w:t>
      </w:r>
      <w:r>
        <w:rPr>
          <w:sz w:val="20"/>
        </w:rPr>
        <w:t>necessary</w:t>
      </w:r>
      <w:r>
        <w:rPr>
          <w:spacing w:val="-3"/>
          <w:sz w:val="20"/>
        </w:rPr>
        <w:t> </w:t>
      </w:r>
      <w:r>
        <w:rPr>
          <w:sz w:val="20"/>
        </w:rPr>
        <w:t>for</w:t>
      </w:r>
      <w:r>
        <w:rPr>
          <w:spacing w:val="-3"/>
          <w:sz w:val="20"/>
        </w:rPr>
        <w:t> </w:t>
      </w:r>
      <w:r>
        <w:rPr>
          <w:sz w:val="20"/>
        </w:rPr>
        <w:t>Contractor</w:t>
      </w:r>
      <w:r>
        <w:rPr>
          <w:spacing w:val="-3"/>
          <w:sz w:val="20"/>
        </w:rPr>
        <w:t> </w:t>
      </w:r>
      <w:r>
        <w:rPr>
          <w:sz w:val="20"/>
        </w:rPr>
        <w:t>to</w:t>
      </w:r>
      <w:r>
        <w:rPr>
          <w:spacing w:val="-3"/>
          <w:sz w:val="20"/>
        </w:rPr>
        <w:t> </w:t>
      </w:r>
      <w:r>
        <w:rPr>
          <w:sz w:val="20"/>
        </w:rPr>
        <w:t>begin normal preparation and installation.</w:t>
      </w:r>
    </w:p>
    <w:p>
      <w:pPr>
        <w:pStyle w:val="ListParagraph"/>
        <w:numPr>
          <w:ilvl w:val="3"/>
          <w:numId w:val="1"/>
        </w:numPr>
        <w:tabs>
          <w:tab w:pos="1841" w:val="left" w:leader="none"/>
        </w:tabs>
        <w:spacing w:line="240" w:lineRule="auto" w:before="0" w:after="0"/>
        <w:ind w:left="1840" w:right="516" w:hanging="360"/>
        <w:jc w:val="left"/>
        <w:rPr>
          <w:sz w:val="20"/>
        </w:rPr>
      </w:pPr>
      <w:r>
        <w:rPr>
          <w:sz w:val="20"/>
        </w:rPr>
        <w:t>Evaluate detail conditions at all penetrations, terminations and perimeter locations.</w:t>
      </w:r>
      <w:r>
        <w:rPr>
          <w:spacing w:val="40"/>
          <w:sz w:val="20"/>
        </w:rPr>
        <w:t> </w:t>
      </w:r>
      <w:r>
        <w:rPr>
          <w:sz w:val="20"/>
        </w:rPr>
        <w:t>Detail</w:t>
      </w:r>
      <w:r>
        <w:rPr>
          <w:spacing w:val="-4"/>
          <w:sz w:val="20"/>
        </w:rPr>
        <w:t> </w:t>
      </w:r>
      <w:r>
        <w:rPr>
          <w:sz w:val="20"/>
        </w:rPr>
        <w:t>problems</w:t>
      </w:r>
      <w:r>
        <w:rPr>
          <w:spacing w:val="-4"/>
          <w:sz w:val="20"/>
        </w:rPr>
        <w:t> </w:t>
      </w:r>
      <w:r>
        <w:rPr>
          <w:sz w:val="20"/>
        </w:rPr>
        <w:t>shall</w:t>
      </w:r>
      <w:r>
        <w:rPr>
          <w:spacing w:val="-4"/>
          <w:sz w:val="20"/>
        </w:rPr>
        <w:t> </w:t>
      </w:r>
      <w:r>
        <w:rPr>
          <w:sz w:val="20"/>
        </w:rPr>
        <w:t>be</w:t>
      </w:r>
      <w:r>
        <w:rPr>
          <w:spacing w:val="-4"/>
          <w:sz w:val="20"/>
        </w:rPr>
        <w:t> </w:t>
      </w:r>
      <w:r>
        <w:rPr>
          <w:sz w:val="20"/>
        </w:rPr>
        <w:t>documented</w:t>
      </w:r>
      <w:r>
        <w:rPr>
          <w:spacing w:val="-4"/>
          <w:sz w:val="20"/>
        </w:rPr>
        <w:t> </w:t>
      </w:r>
      <w:r>
        <w:rPr>
          <w:sz w:val="20"/>
        </w:rPr>
        <w:t>and</w:t>
      </w:r>
      <w:r>
        <w:rPr>
          <w:spacing w:val="-4"/>
          <w:sz w:val="20"/>
        </w:rPr>
        <w:t> </w:t>
      </w:r>
      <w:r>
        <w:rPr>
          <w:sz w:val="20"/>
        </w:rPr>
        <w:t>resolved</w:t>
      </w:r>
      <w:r>
        <w:rPr>
          <w:spacing w:val="-4"/>
          <w:sz w:val="20"/>
        </w:rPr>
        <w:t> </w:t>
      </w:r>
      <w:r>
        <w:rPr>
          <w:sz w:val="20"/>
        </w:rPr>
        <w:t>prior</w:t>
      </w:r>
      <w:r>
        <w:rPr>
          <w:spacing w:val="-4"/>
          <w:sz w:val="20"/>
        </w:rPr>
        <w:t> </w:t>
      </w:r>
      <w:r>
        <w:rPr>
          <w:sz w:val="20"/>
        </w:rPr>
        <w:t>to</w:t>
      </w:r>
      <w:r>
        <w:rPr>
          <w:spacing w:val="-4"/>
          <w:sz w:val="20"/>
        </w:rPr>
        <w:t> </w:t>
      </w:r>
      <w:r>
        <w:rPr>
          <w:sz w:val="20"/>
        </w:rPr>
        <w:t>system </w:t>
      </w:r>
      <w:r>
        <w:rPr>
          <w:spacing w:val="-2"/>
          <w:sz w:val="20"/>
        </w:rPr>
        <w:t>installation.</w:t>
      </w:r>
    </w:p>
    <w:p>
      <w:pPr>
        <w:pStyle w:val="ListParagraph"/>
        <w:numPr>
          <w:ilvl w:val="3"/>
          <w:numId w:val="1"/>
        </w:numPr>
        <w:tabs>
          <w:tab w:pos="1841" w:val="left" w:leader="none"/>
        </w:tabs>
        <w:spacing w:line="240" w:lineRule="auto" w:before="0" w:after="0"/>
        <w:ind w:left="1840" w:right="324" w:hanging="360"/>
        <w:jc w:val="left"/>
        <w:rPr>
          <w:sz w:val="20"/>
        </w:rPr>
      </w:pPr>
      <w:r>
        <w:rPr>
          <w:sz w:val="20"/>
        </w:rPr>
        <w:t>The</w:t>
      </w:r>
      <w:r>
        <w:rPr>
          <w:spacing w:val="-3"/>
          <w:sz w:val="20"/>
        </w:rPr>
        <w:t> </w:t>
      </w:r>
      <w:r>
        <w:rPr>
          <w:sz w:val="20"/>
        </w:rPr>
        <w:t>Finish</w:t>
      </w:r>
      <w:r>
        <w:rPr>
          <w:spacing w:val="-3"/>
          <w:sz w:val="20"/>
        </w:rPr>
        <w:t> </w:t>
      </w:r>
      <w:r>
        <w:rPr>
          <w:sz w:val="20"/>
        </w:rPr>
        <w:t>Contractor</w:t>
      </w:r>
      <w:r>
        <w:rPr>
          <w:spacing w:val="-3"/>
          <w:sz w:val="20"/>
        </w:rPr>
        <w:t> </w:t>
      </w:r>
      <w:r>
        <w:rPr>
          <w:sz w:val="20"/>
        </w:rPr>
        <w:t>shall</w:t>
      </w:r>
      <w:r>
        <w:rPr>
          <w:spacing w:val="-3"/>
          <w:sz w:val="20"/>
        </w:rPr>
        <w:t> </w:t>
      </w:r>
      <w:r>
        <w:rPr>
          <w:sz w:val="20"/>
        </w:rPr>
        <w:t>examine</w:t>
      </w:r>
      <w:r>
        <w:rPr>
          <w:spacing w:val="-3"/>
          <w:sz w:val="20"/>
        </w:rPr>
        <w:t> </w:t>
      </w:r>
      <w:r>
        <w:rPr>
          <w:sz w:val="20"/>
        </w:rPr>
        <w:t>poured</w:t>
      </w:r>
      <w:r>
        <w:rPr>
          <w:spacing w:val="-3"/>
          <w:sz w:val="20"/>
        </w:rPr>
        <w:t> </w:t>
      </w:r>
      <w:r>
        <w:rPr>
          <w:sz w:val="20"/>
        </w:rPr>
        <w:t>concret</w:t>
      </w:r>
      <w:r>
        <w:rPr>
          <w:spacing w:val="-3"/>
          <w:sz w:val="20"/>
        </w:rPr>
        <w:t> </w:t>
      </w:r>
      <w:r>
        <w:rPr>
          <w:sz w:val="20"/>
        </w:rPr>
        <w:t>walls</w:t>
      </w:r>
      <w:r>
        <w:rPr>
          <w:spacing w:val="-3"/>
          <w:sz w:val="20"/>
        </w:rPr>
        <w:t> </w:t>
      </w:r>
      <w:r>
        <w:rPr>
          <w:sz w:val="20"/>
        </w:rPr>
        <w:t>designated</w:t>
      </w:r>
      <w:r>
        <w:rPr>
          <w:spacing w:val="-3"/>
          <w:sz w:val="20"/>
        </w:rPr>
        <w:t> </w:t>
      </w:r>
      <w:r>
        <w:rPr>
          <w:sz w:val="20"/>
        </w:rPr>
        <w:t>to</w:t>
      </w:r>
      <w:r>
        <w:rPr>
          <w:spacing w:val="-3"/>
          <w:sz w:val="20"/>
        </w:rPr>
        <w:t> </w:t>
      </w:r>
      <w:r>
        <w:rPr>
          <w:sz w:val="20"/>
        </w:rPr>
        <w:t>receive the TQ system for potential moisture vapor problems and provide an add option cost as part of the bid for the remediation of moisture vapor. Moisture remediation shall be performed by a contractor that is certified by the manufacturer of the remediation material.</w:t>
      </w:r>
    </w:p>
    <w:p>
      <w:pPr>
        <w:pStyle w:val="ListParagraph"/>
        <w:numPr>
          <w:ilvl w:val="3"/>
          <w:numId w:val="1"/>
        </w:numPr>
        <w:tabs>
          <w:tab w:pos="1841" w:val="left" w:leader="none"/>
        </w:tabs>
        <w:spacing w:line="240" w:lineRule="auto" w:before="0" w:after="0"/>
        <w:ind w:left="1840" w:right="609" w:hanging="360"/>
        <w:jc w:val="left"/>
        <w:rPr>
          <w:sz w:val="20"/>
        </w:rPr>
      </w:pP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wall installation.</w:t>
      </w:r>
    </w:p>
    <w:p>
      <w:pPr>
        <w:pStyle w:val="ListParagraph"/>
        <w:numPr>
          <w:ilvl w:val="2"/>
          <w:numId w:val="1"/>
        </w:numPr>
        <w:tabs>
          <w:tab w:pos="1390" w:val="left" w:leader="none"/>
          <w:tab w:pos="1391" w:val="left" w:leader="none"/>
        </w:tabs>
        <w:spacing w:line="240" w:lineRule="auto" w:before="0" w:after="0"/>
        <w:ind w:left="1390" w:right="833" w:hanging="63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390" w:val="left" w:leader="none"/>
          <w:tab w:pos="1392" w:val="left" w:leader="none"/>
        </w:tabs>
        <w:spacing w:line="240" w:lineRule="auto" w:before="0" w:after="0"/>
        <w:ind w:left="1391" w:right="288" w:hanging="631"/>
        <w:jc w:val="left"/>
        <w:rPr>
          <w:sz w:val="20"/>
        </w:rPr>
      </w:pPr>
      <w:r>
        <w:rPr>
          <w:sz w:val="20"/>
        </w:rPr>
        <w:t>Job</w:t>
      </w:r>
      <w:r>
        <w:rPr>
          <w:spacing w:val="-2"/>
          <w:sz w:val="20"/>
        </w:rPr>
        <w:t> </w:t>
      </w:r>
      <w:r>
        <w:rPr>
          <w:sz w:val="20"/>
        </w:rPr>
        <w:t>area</w:t>
      </w:r>
      <w:r>
        <w:rPr>
          <w:spacing w:val="-2"/>
          <w:sz w:val="20"/>
        </w:rPr>
        <w:t> </w:t>
      </w:r>
      <w:r>
        <w:rPr>
          <w:sz w:val="20"/>
        </w:rPr>
        <w:t>shall</w:t>
      </w:r>
      <w:r>
        <w:rPr>
          <w:spacing w:val="-3"/>
          <w:sz w:val="20"/>
        </w:rPr>
        <w:t> </w:t>
      </w:r>
      <w:r>
        <w:rPr>
          <w:sz w:val="20"/>
        </w:rPr>
        <w:t>be</w:t>
      </w:r>
      <w:r>
        <w:rPr>
          <w:spacing w:val="-2"/>
          <w:sz w:val="20"/>
        </w:rPr>
        <w:t> </w:t>
      </w:r>
      <w:r>
        <w:rPr>
          <w:sz w:val="20"/>
        </w:rPr>
        <w:t>free</w:t>
      </w:r>
      <w:r>
        <w:rPr>
          <w:spacing w:val="-2"/>
          <w:sz w:val="20"/>
        </w:rPr>
        <w:t> </w:t>
      </w:r>
      <w:r>
        <w:rPr>
          <w:sz w:val="20"/>
        </w:rPr>
        <w:t>of</w:t>
      </w:r>
      <w:r>
        <w:rPr>
          <w:spacing w:val="-2"/>
          <w:sz w:val="20"/>
        </w:rPr>
        <w:t> </w:t>
      </w:r>
      <w:r>
        <w:rPr>
          <w:sz w:val="20"/>
        </w:rPr>
        <w:t>other</w:t>
      </w:r>
      <w:r>
        <w:rPr>
          <w:spacing w:val="-2"/>
          <w:sz w:val="20"/>
        </w:rPr>
        <w:t> </w:t>
      </w:r>
      <w:r>
        <w:rPr>
          <w:sz w:val="20"/>
        </w:rPr>
        <w:t>trades</w:t>
      </w:r>
      <w:r>
        <w:rPr>
          <w:spacing w:val="-2"/>
          <w:sz w:val="20"/>
        </w:rPr>
        <w:t> </w:t>
      </w:r>
      <w:r>
        <w:rPr>
          <w:sz w:val="20"/>
        </w:rPr>
        <w:t>during</w:t>
      </w:r>
      <w:r>
        <w:rPr>
          <w:spacing w:val="-2"/>
          <w:sz w:val="20"/>
        </w:rPr>
        <w:t> </w:t>
      </w:r>
      <w:r>
        <w:rPr>
          <w:sz w:val="20"/>
        </w:rPr>
        <w:t>floor</w:t>
      </w:r>
      <w:r>
        <w:rPr>
          <w:spacing w:val="-2"/>
          <w:sz w:val="20"/>
        </w:rPr>
        <w:t> </w:t>
      </w:r>
      <w:r>
        <w:rPr>
          <w:sz w:val="20"/>
        </w:rPr>
        <w:t>installation,</w:t>
      </w:r>
      <w:r>
        <w:rPr>
          <w:spacing w:val="-2"/>
          <w:sz w:val="20"/>
        </w:rPr>
        <w:t> </w:t>
      </w:r>
      <w:r>
        <w:rPr>
          <w:sz w:val="20"/>
        </w:rPr>
        <w:t>and</w:t>
      </w:r>
      <w:r>
        <w:rPr>
          <w:spacing w:val="-2"/>
          <w:sz w:val="20"/>
        </w:rPr>
        <w:t> </w:t>
      </w:r>
      <w:r>
        <w:rPr>
          <w:sz w:val="20"/>
        </w:rPr>
        <w:t>for</w:t>
      </w:r>
      <w:r>
        <w:rPr>
          <w:spacing w:val="-2"/>
          <w:sz w:val="20"/>
        </w:rPr>
        <w:t> </w:t>
      </w:r>
      <w:r>
        <w:rPr>
          <w:sz w:val="20"/>
        </w:rPr>
        <w:t>a</w:t>
      </w:r>
      <w:r>
        <w:rPr>
          <w:spacing w:val="-2"/>
          <w:sz w:val="20"/>
        </w:rPr>
        <w:t> </w:t>
      </w:r>
      <w:r>
        <w:rPr>
          <w:sz w:val="20"/>
        </w:rPr>
        <w:t>period</w:t>
      </w:r>
      <w:r>
        <w:rPr>
          <w:spacing w:val="-2"/>
          <w:sz w:val="20"/>
        </w:rPr>
        <w:t> </w:t>
      </w:r>
      <w:r>
        <w:rPr>
          <w:sz w:val="20"/>
        </w:rPr>
        <w:t>of</w:t>
      </w:r>
      <w:r>
        <w:rPr>
          <w:spacing w:val="-2"/>
          <w:sz w:val="20"/>
        </w:rPr>
        <w:t> </w:t>
      </w:r>
      <w:r>
        <w:rPr>
          <w:sz w:val="20"/>
        </w:rPr>
        <w:t>48 hours upon completion.</w:t>
      </w:r>
    </w:p>
    <w:p>
      <w:pPr>
        <w:spacing w:after="0" w:line="240" w:lineRule="auto"/>
        <w:jc w:val="left"/>
        <w:rPr>
          <w:sz w:val="20"/>
        </w:rPr>
        <w:sectPr>
          <w:pgSz w:w="12240" w:h="15840"/>
          <w:pgMar w:header="0" w:footer="1225" w:top="640" w:bottom="1440" w:left="1040" w:right="1040"/>
        </w:sectPr>
      </w:pPr>
    </w:p>
    <w:p>
      <w:pPr>
        <w:tabs>
          <w:tab w:pos="3572" w:val="left" w:leader="none"/>
        </w:tabs>
        <w:spacing w:line="242" w:lineRule="exact" w:before="80"/>
        <w:ind w:left="560" w:right="0" w:firstLine="0"/>
        <w:jc w:val="center"/>
        <w:rPr>
          <w:b/>
          <w:sz w:val="20"/>
        </w:rPr>
      </w:pPr>
      <w:r>
        <w:rPr>
          <w:b/>
          <w:color w:val="00007F"/>
          <w:sz w:val="20"/>
        </w:rPr>
        <w:t>LSP Performance </w:t>
      </w:r>
      <w:r>
        <w:rPr>
          <w:b/>
          <w:color w:val="00007F"/>
          <w:spacing w:val="-2"/>
          <w:sz w:val="20"/>
        </w:rPr>
        <w:t>Resins.</w:t>
      </w:r>
      <w:r>
        <w:rPr>
          <w:b/>
          <w:color w:val="00007F"/>
          <w:sz w:val="20"/>
        </w:rPr>
        <w:tab/>
        <w:t>Technical</w:t>
      </w:r>
      <w:r>
        <w:rPr>
          <w:b/>
          <w:color w:val="00007F"/>
          <w:spacing w:val="-2"/>
          <w:sz w:val="20"/>
        </w:rPr>
        <w:t> Specification</w:t>
      </w:r>
    </w:p>
    <w:p>
      <w:pPr>
        <w:spacing w:line="229" w:lineRule="exact" w:before="0"/>
        <w:ind w:left="561" w:right="0" w:firstLine="0"/>
        <w:jc w:val="center"/>
        <w:rPr>
          <w:rFonts w:ascii="Arial"/>
          <w:b/>
          <w:sz w:val="20"/>
        </w:rPr>
      </w:pPr>
      <w:r>
        <w:rPr>
          <w:rFonts w:ascii="Arial"/>
          <w:b/>
          <w:color w:val="00007F"/>
          <w:sz w:val="20"/>
        </w:rPr>
        <w:t>SeamTek</w:t>
      </w:r>
      <w:r>
        <w:rPr>
          <w:rFonts w:ascii="Arial"/>
          <w:b/>
          <w:color w:val="00007F"/>
          <w:spacing w:val="-1"/>
          <w:sz w:val="20"/>
        </w:rPr>
        <w:t> </w:t>
      </w:r>
      <w:r>
        <w:rPr>
          <w:rFonts w:ascii="Arial"/>
          <w:b/>
          <w:color w:val="00007F"/>
          <w:sz w:val="20"/>
        </w:rPr>
        <w:t>Glasswall</w:t>
      </w:r>
      <w:r>
        <w:rPr>
          <w:rFonts w:ascii="Arial"/>
          <w:b/>
          <w:color w:val="00007F"/>
          <w:spacing w:val="-1"/>
          <w:sz w:val="20"/>
        </w:rPr>
        <w:t> </w:t>
      </w:r>
      <w:r>
        <w:rPr>
          <w:rFonts w:ascii="Arial"/>
          <w:b/>
          <w:color w:val="00007F"/>
          <w:spacing w:val="-5"/>
          <w:sz w:val="20"/>
        </w:rPr>
        <w:t>TQ</w:t>
      </w:r>
    </w:p>
    <w:p>
      <w:pPr>
        <w:pStyle w:val="BodyText"/>
        <w:spacing w:before="4"/>
        <w:rPr>
          <w:rFonts w:ascii="Arial"/>
          <w:b/>
        </w:rPr>
      </w:pPr>
    </w:p>
    <w:p>
      <w:pPr>
        <w:pStyle w:val="ListParagraph"/>
        <w:numPr>
          <w:ilvl w:val="2"/>
          <w:numId w:val="1"/>
        </w:numPr>
        <w:tabs>
          <w:tab w:pos="1389" w:val="left" w:leader="none"/>
          <w:tab w:pos="1391" w:val="left" w:leader="none"/>
        </w:tabs>
        <w:spacing w:line="240" w:lineRule="auto" w:before="0" w:after="0"/>
        <w:ind w:left="1389" w:right="1004" w:hanging="63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adequate</w:t>
      </w:r>
      <w:r>
        <w:rPr>
          <w:spacing w:val="-5"/>
          <w:sz w:val="20"/>
        </w:rPr>
        <w:t> </w:t>
      </w:r>
      <w:r>
        <w:rPr>
          <w:sz w:val="20"/>
        </w:rPr>
        <w:t>ventilation</w:t>
      </w:r>
      <w:r>
        <w:rPr>
          <w:spacing w:val="-3"/>
          <w:sz w:val="20"/>
        </w:rPr>
        <w:t> </w:t>
      </w:r>
      <w:r>
        <w:rPr>
          <w:sz w:val="20"/>
        </w:rPr>
        <w:t>by</w:t>
      </w:r>
      <w:r>
        <w:rPr>
          <w:spacing w:val="-3"/>
          <w:sz w:val="20"/>
        </w:rPr>
        <w:t> </w:t>
      </w:r>
      <w:r>
        <w:rPr>
          <w:sz w:val="20"/>
        </w:rPr>
        <w:t>use</w:t>
      </w:r>
      <w:r>
        <w:rPr>
          <w:spacing w:val="-3"/>
          <w:sz w:val="20"/>
        </w:rPr>
        <w:t> </w:t>
      </w:r>
      <w:r>
        <w:rPr>
          <w:sz w:val="20"/>
        </w:rPr>
        <w:t>of</w:t>
      </w:r>
      <w:r>
        <w:rPr>
          <w:spacing w:val="-3"/>
          <w:sz w:val="20"/>
        </w:rPr>
        <w:t> </w:t>
      </w:r>
      <w:r>
        <w:rPr>
          <w:sz w:val="20"/>
        </w:rPr>
        <w:t>fans</w:t>
      </w:r>
      <w:r>
        <w:rPr>
          <w:spacing w:val="-3"/>
          <w:sz w:val="20"/>
        </w:rPr>
        <w:t> </w:t>
      </w:r>
      <w:r>
        <w:rPr>
          <w:sz w:val="20"/>
        </w:rPr>
        <w:t>or</w:t>
      </w:r>
      <w:r>
        <w:rPr>
          <w:spacing w:val="-3"/>
          <w:sz w:val="20"/>
        </w:rPr>
        <w:t> </w:t>
      </w:r>
      <w:r>
        <w:rPr>
          <w:sz w:val="20"/>
        </w:rPr>
        <w:t>other </w:t>
      </w:r>
      <w:r>
        <w:rPr>
          <w:spacing w:val="-2"/>
          <w:sz w:val="20"/>
        </w:rPr>
        <w:t>devices.</w:t>
      </w:r>
    </w:p>
    <w:p>
      <w:pPr>
        <w:pStyle w:val="ListParagraph"/>
        <w:numPr>
          <w:ilvl w:val="2"/>
          <w:numId w:val="1"/>
        </w:numPr>
        <w:tabs>
          <w:tab w:pos="1389" w:val="left" w:leader="none"/>
          <w:tab w:pos="1391" w:val="left" w:leader="none"/>
        </w:tabs>
        <w:spacing w:line="240" w:lineRule="auto" w:before="0" w:after="0"/>
        <w:ind w:left="1390" w:right="1179" w:hanging="63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389" w:val="left" w:leader="none"/>
          <w:tab w:pos="1391" w:val="left" w:leader="none"/>
        </w:tabs>
        <w:spacing w:line="240" w:lineRule="auto" w:before="0" w:after="0"/>
        <w:ind w:left="1390" w:right="558" w:hanging="63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minimum</w:t>
      </w:r>
      <w:r>
        <w:rPr>
          <w:spacing w:val="-4"/>
          <w:sz w:val="20"/>
        </w:rPr>
        <w:t> </w:t>
      </w:r>
      <w:r>
        <w:rPr>
          <w:sz w:val="20"/>
        </w:rPr>
        <w:t>substrate</w:t>
      </w:r>
      <w:r>
        <w:rPr>
          <w:spacing w:val="-4"/>
          <w:sz w:val="20"/>
        </w:rPr>
        <w:t> </w:t>
      </w:r>
      <w:r>
        <w:rPr>
          <w:sz w:val="20"/>
        </w:rPr>
        <w:t>and</w:t>
      </w:r>
      <w:r>
        <w:rPr>
          <w:spacing w:val="-4"/>
          <w:sz w:val="20"/>
        </w:rPr>
        <w:t> </w:t>
      </w:r>
      <w:r>
        <w:rPr>
          <w:sz w:val="20"/>
        </w:rPr>
        <w:t>ambient</w:t>
      </w:r>
      <w:r>
        <w:rPr>
          <w:spacing w:val="-4"/>
          <w:sz w:val="20"/>
        </w:rPr>
        <w:t> </w:t>
      </w:r>
      <w:r>
        <w:rPr>
          <w:sz w:val="20"/>
        </w:rPr>
        <w:t>temperature</w:t>
      </w:r>
      <w:r>
        <w:rPr>
          <w:spacing w:val="-4"/>
          <w:sz w:val="20"/>
        </w:rPr>
        <w:t> </w:t>
      </w:r>
      <w:r>
        <w:rPr>
          <w:sz w:val="20"/>
        </w:rPr>
        <w:t>of 70</w:t>
      </w:r>
      <w:r>
        <w:rPr>
          <w:rFonts w:ascii="Symbol" w:hAnsi="Symbol"/>
          <w:sz w:val="20"/>
        </w:rPr>
        <w:t></w:t>
      </w:r>
      <w:r>
        <w:rPr>
          <w:sz w:val="20"/>
        </w:rPr>
        <w:t>F and relative humidity below 80% during floor installation and until final </w:t>
      </w:r>
      <w:r>
        <w:rPr>
          <w:spacing w:val="-2"/>
          <w:sz w:val="20"/>
        </w:rPr>
        <w:t>acceptance.</w:t>
      </w:r>
    </w:p>
    <w:p>
      <w:pPr>
        <w:pStyle w:val="BodyText"/>
        <w:spacing w:before="8"/>
        <w:rPr>
          <w:sz w:val="19"/>
        </w:rPr>
      </w:pPr>
    </w:p>
    <w:p>
      <w:pPr>
        <w:pStyle w:val="Heading1"/>
        <w:numPr>
          <w:ilvl w:val="1"/>
          <w:numId w:val="1"/>
        </w:numPr>
        <w:tabs>
          <w:tab w:pos="1120" w:val="left" w:leader="none"/>
          <w:tab w:pos="1122" w:val="left" w:leader="none"/>
        </w:tabs>
        <w:spacing w:line="240" w:lineRule="auto" w:before="0" w:after="0"/>
        <w:ind w:left="1121" w:right="0" w:hanging="722"/>
        <w:jc w:val="left"/>
      </w:pPr>
      <w:r>
        <w:rPr/>
        <w:t>CURING,</w:t>
      </w:r>
      <w:r>
        <w:rPr>
          <w:spacing w:val="-1"/>
        </w:rPr>
        <w:t> </w:t>
      </w:r>
      <w:r>
        <w:rPr/>
        <w:t>CLEAN UP AND </w:t>
      </w:r>
      <w:r>
        <w:rPr>
          <w:spacing w:val="-2"/>
        </w:rPr>
        <w:t>PROTECTION</w:t>
      </w:r>
    </w:p>
    <w:p>
      <w:pPr>
        <w:pStyle w:val="BodyText"/>
        <w:spacing w:before="11"/>
        <w:rPr>
          <w:sz w:val="19"/>
        </w:rPr>
      </w:pPr>
    </w:p>
    <w:p>
      <w:pPr>
        <w:pStyle w:val="ListParagraph"/>
        <w:numPr>
          <w:ilvl w:val="2"/>
          <w:numId w:val="1"/>
        </w:numPr>
        <w:tabs>
          <w:tab w:pos="1121" w:val="left" w:leader="none"/>
        </w:tabs>
        <w:spacing w:line="243" w:lineRule="exact" w:before="0" w:after="0"/>
        <w:ind w:left="1120" w:right="0" w:hanging="361"/>
        <w:jc w:val="left"/>
        <w:rPr>
          <w:sz w:val="20"/>
        </w:rPr>
      </w:pPr>
      <w:r>
        <w:rPr>
          <w:sz w:val="20"/>
        </w:rPr>
        <w:t>Cure</w:t>
      </w:r>
      <w:r>
        <w:rPr>
          <w:spacing w:val="-6"/>
          <w:sz w:val="20"/>
        </w:rPr>
        <w:t> </w:t>
      </w:r>
      <w:r>
        <w:rPr>
          <w:sz w:val="20"/>
        </w:rPr>
        <w:t>final</w:t>
      </w:r>
      <w:r>
        <w:rPr>
          <w:spacing w:val="-3"/>
          <w:sz w:val="20"/>
        </w:rPr>
        <w:t> </w:t>
      </w:r>
      <w:r>
        <w:rPr>
          <w:sz w:val="20"/>
        </w:rPr>
        <w:t>floor</w:t>
      </w:r>
      <w:r>
        <w:rPr>
          <w:spacing w:val="-4"/>
          <w:sz w:val="20"/>
        </w:rPr>
        <w:t> </w:t>
      </w:r>
      <w:r>
        <w:rPr>
          <w:sz w:val="20"/>
        </w:rPr>
        <w:t>system</w:t>
      </w:r>
      <w:r>
        <w:rPr>
          <w:spacing w:val="-3"/>
          <w:sz w:val="20"/>
        </w:rPr>
        <w:t> </w:t>
      </w:r>
      <w:r>
        <w:rPr>
          <w:sz w:val="20"/>
        </w:rPr>
        <w:t>in</w:t>
      </w:r>
      <w:r>
        <w:rPr>
          <w:spacing w:val="-3"/>
          <w:sz w:val="20"/>
        </w:rPr>
        <w:t> </w:t>
      </w:r>
      <w:r>
        <w:rPr>
          <w:sz w:val="20"/>
        </w:rPr>
        <w:t>accordance</w:t>
      </w:r>
      <w:r>
        <w:rPr>
          <w:spacing w:val="-7"/>
          <w:sz w:val="20"/>
        </w:rPr>
        <w:t> </w:t>
      </w:r>
      <w:r>
        <w:rPr>
          <w:sz w:val="20"/>
        </w:rPr>
        <w:t>with</w:t>
      </w:r>
      <w:r>
        <w:rPr>
          <w:spacing w:val="-3"/>
          <w:sz w:val="20"/>
        </w:rPr>
        <w:t> </w:t>
      </w:r>
      <w:r>
        <w:rPr>
          <w:sz w:val="20"/>
        </w:rPr>
        <w:t>manufacturer's</w:t>
      </w:r>
      <w:r>
        <w:rPr>
          <w:spacing w:val="-3"/>
          <w:sz w:val="20"/>
        </w:rPr>
        <w:t> </w:t>
      </w:r>
      <w:r>
        <w:rPr>
          <w:spacing w:val="-2"/>
          <w:sz w:val="20"/>
        </w:rPr>
        <w:t>recommendations.</w:t>
      </w:r>
    </w:p>
    <w:p>
      <w:pPr>
        <w:pStyle w:val="ListParagraph"/>
        <w:numPr>
          <w:ilvl w:val="2"/>
          <w:numId w:val="1"/>
        </w:numPr>
        <w:tabs>
          <w:tab w:pos="1121" w:val="left" w:leader="none"/>
        </w:tabs>
        <w:spacing w:line="242" w:lineRule="exact" w:before="0" w:after="0"/>
        <w:ind w:left="1120" w:right="0" w:hanging="361"/>
        <w:jc w:val="left"/>
        <w:rPr>
          <w:sz w:val="20"/>
        </w:rPr>
      </w:pPr>
      <w:r>
        <w:rPr>
          <w:sz w:val="20"/>
        </w:rPr>
        <w:t>Clean</w:t>
      </w:r>
      <w:r>
        <w:rPr>
          <w:spacing w:val="-5"/>
          <w:sz w:val="20"/>
        </w:rPr>
        <w:t> </w:t>
      </w:r>
      <w:r>
        <w:rPr>
          <w:sz w:val="20"/>
        </w:rPr>
        <w:t>up</w:t>
      </w:r>
      <w:r>
        <w:rPr>
          <w:spacing w:val="-3"/>
          <w:sz w:val="20"/>
        </w:rPr>
        <w:t> </w:t>
      </w:r>
      <w:r>
        <w:rPr>
          <w:sz w:val="20"/>
        </w:rPr>
        <w:t>work</w:t>
      </w:r>
      <w:r>
        <w:rPr>
          <w:spacing w:val="-3"/>
          <w:sz w:val="20"/>
        </w:rPr>
        <w:t> </w:t>
      </w:r>
      <w:r>
        <w:rPr>
          <w:sz w:val="20"/>
        </w:rPr>
        <w:t>area,</w:t>
      </w:r>
      <w:r>
        <w:rPr>
          <w:spacing w:val="-3"/>
          <w:sz w:val="20"/>
        </w:rPr>
        <w:t> </w:t>
      </w:r>
      <w:r>
        <w:rPr>
          <w:sz w:val="20"/>
        </w:rPr>
        <w:t>removing</w:t>
      </w:r>
      <w:r>
        <w:rPr>
          <w:spacing w:val="-3"/>
          <w:sz w:val="20"/>
        </w:rPr>
        <w:t> </w:t>
      </w:r>
      <w:r>
        <w:rPr>
          <w:sz w:val="20"/>
        </w:rPr>
        <w:t>all</w:t>
      </w:r>
      <w:r>
        <w:rPr>
          <w:spacing w:val="-7"/>
          <w:sz w:val="20"/>
        </w:rPr>
        <w:t> </w:t>
      </w:r>
      <w:r>
        <w:rPr>
          <w:sz w:val="20"/>
        </w:rPr>
        <w:t>equipment,</w:t>
      </w:r>
      <w:r>
        <w:rPr>
          <w:spacing w:val="-3"/>
          <w:sz w:val="20"/>
        </w:rPr>
        <w:t> </w:t>
      </w:r>
      <w:r>
        <w:rPr>
          <w:sz w:val="20"/>
        </w:rPr>
        <w:t>materials</w:t>
      </w:r>
      <w:r>
        <w:rPr>
          <w:spacing w:val="-3"/>
          <w:sz w:val="20"/>
        </w:rPr>
        <w:t> </w:t>
      </w:r>
      <w:r>
        <w:rPr>
          <w:sz w:val="20"/>
        </w:rPr>
        <w:t>and</w:t>
      </w:r>
      <w:r>
        <w:rPr>
          <w:spacing w:val="-2"/>
          <w:sz w:val="20"/>
        </w:rPr>
        <w:t> trash.</w:t>
      </w:r>
    </w:p>
    <w:p>
      <w:pPr>
        <w:pStyle w:val="ListParagraph"/>
        <w:numPr>
          <w:ilvl w:val="2"/>
          <w:numId w:val="1"/>
        </w:numPr>
        <w:tabs>
          <w:tab w:pos="1121" w:val="left" w:leader="none"/>
        </w:tabs>
        <w:spacing w:line="240" w:lineRule="auto" w:before="0" w:after="0"/>
        <w:ind w:left="1120" w:right="66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0"/>
        <w:rPr>
          <w:sz w:val="19"/>
        </w:rPr>
      </w:pPr>
    </w:p>
    <w:p>
      <w:pPr>
        <w:pStyle w:val="BodyText"/>
        <w:ind w:left="400"/>
      </w:pPr>
      <w:r>
        <w:rPr>
          <w:u w:val="single"/>
        </w:rPr>
        <w:t>Part 2 - </w:t>
      </w:r>
      <w:r>
        <w:rPr>
          <w:spacing w:val="-2"/>
          <w:u w:val="single"/>
        </w:rPr>
        <w:t>PRODUCTS</w:t>
      </w:r>
    </w:p>
    <w:p>
      <w:pPr>
        <w:pStyle w:val="BodyText"/>
        <w:spacing w:before="10"/>
        <w:rPr>
          <w:sz w:val="19"/>
        </w:rPr>
      </w:pPr>
    </w:p>
    <w:p>
      <w:pPr>
        <w:pStyle w:val="Heading1"/>
        <w:ind w:left="399" w:firstLine="0"/>
      </w:pPr>
      <w:r>
        <w:rPr/>
        <w:t>2.01 </w:t>
      </w:r>
      <w:r>
        <w:rPr>
          <w:spacing w:val="-2"/>
        </w:rPr>
        <w:t>MATERIALS:</w:t>
      </w:r>
    </w:p>
    <w:p>
      <w:pPr>
        <w:pStyle w:val="BodyText"/>
        <w:spacing w:before="11"/>
        <w:rPr>
          <w:sz w:val="19"/>
        </w:rPr>
      </w:pPr>
    </w:p>
    <w:p>
      <w:pPr>
        <w:pStyle w:val="ListParagraph"/>
        <w:numPr>
          <w:ilvl w:val="0"/>
          <w:numId w:val="2"/>
        </w:numPr>
        <w:tabs>
          <w:tab w:pos="1120" w:val="left" w:leader="none"/>
        </w:tabs>
        <w:spacing w:line="240" w:lineRule="auto" w:before="0" w:after="0"/>
        <w:ind w:left="1119" w:right="0" w:hanging="361"/>
        <w:jc w:val="left"/>
        <w:rPr>
          <w:sz w:val="20"/>
        </w:rPr>
      </w:pPr>
      <w:r>
        <w:rPr>
          <w:sz w:val="20"/>
        </w:rPr>
        <w:t>Systems</w:t>
      </w:r>
      <w:r>
        <w:rPr>
          <w:spacing w:val="-6"/>
          <w:sz w:val="20"/>
        </w:rPr>
        <w:t> </w:t>
      </w:r>
      <w:r>
        <w:rPr>
          <w:spacing w:val="-2"/>
          <w:sz w:val="20"/>
        </w:rPr>
        <w:t>Overview:</w:t>
      </w:r>
    </w:p>
    <w:p>
      <w:pPr>
        <w:pStyle w:val="BodyText"/>
        <w:spacing w:before="1"/>
        <w:ind w:left="1119" w:right="283" w:hanging="1"/>
      </w:pPr>
      <w:r>
        <w:rPr/>
        <w:t>The wall system shall be SeamTek</w:t>
      </w:r>
      <w:r>
        <w:rPr>
          <w:rFonts w:ascii="Symbol" w:hAnsi="Symbol"/>
          <w:vertAlign w:val="superscript"/>
        </w:rPr>
        <w:t></w:t>
      </w:r>
      <w:r>
        <w:rPr>
          <w:rFonts w:ascii="Times New Roman" w:hAnsi="Times New Roman"/>
          <w:vertAlign w:val="baseline"/>
        </w:rPr>
        <w:t> </w:t>
      </w:r>
      <w:r>
        <w:rPr>
          <w:vertAlign w:val="baseline"/>
        </w:rPr>
        <w:t>Glasswall TQ applied at a nominal finish thickness of 1/8". System shall have a 1” rauius where it meets the floor and be sealed with Chemical</w:t>
      </w:r>
      <w:r>
        <w:rPr>
          <w:spacing w:val="-2"/>
          <w:vertAlign w:val="baseline"/>
        </w:rPr>
        <w:t> </w:t>
      </w:r>
      <w:r>
        <w:rPr>
          <w:vertAlign w:val="baseline"/>
        </w:rPr>
        <w:t>Resistant</w:t>
      </w:r>
      <w:r>
        <w:rPr>
          <w:spacing w:val="-2"/>
          <w:vertAlign w:val="baseline"/>
        </w:rPr>
        <w:t> </w:t>
      </w:r>
      <w:r>
        <w:rPr>
          <w:vertAlign w:val="baseline"/>
        </w:rPr>
        <w:t>Epoxy</w:t>
      </w:r>
      <w:r>
        <w:rPr>
          <w:spacing w:val="-2"/>
          <w:vertAlign w:val="baseline"/>
        </w:rPr>
        <w:t> </w:t>
      </w:r>
      <w:r>
        <w:rPr>
          <w:vertAlign w:val="baseline"/>
        </w:rPr>
        <w:t>resin.</w:t>
      </w:r>
      <w:r>
        <w:rPr>
          <w:spacing w:val="-2"/>
          <w:vertAlign w:val="baseline"/>
        </w:rPr>
        <w:t> </w:t>
      </w:r>
      <w:r>
        <w:rPr>
          <w:vertAlign w:val="baseline"/>
        </w:rPr>
        <w:t>All</w:t>
      </w:r>
      <w:r>
        <w:rPr>
          <w:spacing w:val="-2"/>
          <w:vertAlign w:val="baseline"/>
        </w:rPr>
        <w:t> </w:t>
      </w:r>
      <w:r>
        <w:rPr>
          <w:vertAlign w:val="baseline"/>
        </w:rPr>
        <w:t>epoxy</w:t>
      </w:r>
      <w:r>
        <w:rPr>
          <w:spacing w:val="-2"/>
          <w:vertAlign w:val="baseline"/>
        </w:rPr>
        <w:t> </w:t>
      </w:r>
      <w:r>
        <w:rPr>
          <w:vertAlign w:val="baseline"/>
        </w:rPr>
        <w:t>resins</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100%</w:t>
      </w:r>
      <w:r>
        <w:rPr>
          <w:spacing w:val="-2"/>
          <w:vertAlign w:val="baseline"/>
        </w:rPr>
        <w:t> </w:t>
      </w:r>
      <w:r>
        <w:rPr>
          <w:vertAlign w:val="baseline"/>
        </w:rPr>
        <w:t>solids</w:t>
      </w:r>
      <w:r>
        <w:rPr>
          <w:spacing w:val="-2"/>
          <w:vertAlign w:val="baseline"/>
        </w:rPr>
        <w:t> </w:t>
      </w:r>
      <w:r>
        <w:rPr>
          <w:vertAlign w:val="baseline"/>
        </w:rPr>
        <w:t>for</w:t>
      </w:r>
      <w:r>
        <w:rPr>
          <w:spacing w:val="-2"/>
          <w:vertAlign w:val="baseline"/>
        </w:rPr>
        <w:t> </w:t>
      </w:r>
      <w:r>
        <w:rPr>
          <w:vertAlign w:val="baseline"/>
        </w:rPr>
        <w:t>low</w:t>
      </w:r>
      <w:r>
        <w:rPr>
          <w:spacing w:val="-2"/>
          <w:vertAlign w:val="baseline"/>
        </w:rPr>
        <w:t> </w:t>
      </w:r>
      <w:r>
        <w:rPr>
          <w:vertAlign w:val="baseline"/>
        </w:rPr>
        <w:t>odor</w:t>
      </w:r>
      <w:r>
        <w:rPr>
          <w:spacing w:val="-2"/>
          <w:vertAlign w:val="baseline"/>
        </w:rPr>
        <w:t> </w:t>
      </w:r>
      <w:r>
        <w:rPr>
          <w:vertAlign w:val="baseline"/>
        </w:rPr>
        <w:t>and job-site safety during installation.</w:t>
      </w:r>
      <w:r>
        <w:rPr>
          <w:spacing w:val="40"/>
          <w:vertAlign w:val="baseline"/>
        </w:rPr>
        <w:t> </w:t>
      </w:r>
      <w:r>
        <w:rPr>
          <w:vertAlign w:val="baseline"/>
        </w:rPr>
        <w:t>Aggregate to be decorative ceramic coated quartz blends to be selected by the Architect. System shall have the following properties:</w:t>
      </w:r>
    </w:p>
    <w:p>
      <w:pPr>
        <w:pStyle w:val="BodyText"/>
        <w:spacing w:before="7"/>
        <w:rPr>
          <w:sz w:val="19"/>
        </w:rPr>
      </w:pPr>
    </w:p>
    <w:tbl>
      <w:tblPr>
        <w:tblW w:w="0" w:type="auto"/>
        <w:jc w:val="left"/>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2"/>
        <w:gridCol w:w="2570"/>
        <w:gridCol w:w="1248"/>
      </w:tblGrid>
      <w:tr>
        <w:trPr>
          <w:trHeight w:val="243" w:hRule="atLeast"/>
        </w:trPr>
        <w:tc>
          <w:tcPr>
            <w:tcW w:w="3512" w:type="dxa"/>
          </w:tcPr>
          <w:p>
            <w:pPr>
              <w:pStyle w:val="TableParagraph"/>
              <w:spacing w:line="223" w:lineRule="exact" w:before="0"/>
              <w:ind w:left="50"/>
              <w:rPr>
                <w:sz w:val="20"/>
              </w:rPr>
            </w:pPr>
            <w:r>
              <w:rPr>
                <w:sz w:val="20"/>
              </w:rPr>
              <w:t>Compressive </w:t>
            </w:r>
            <w:r>
              <w:rPr>
                <w:spacing w:val="-2"/>
                <w:sz w:val="20"/>
              </w:rPr>
              <w:t>Strength</w:t>
            </w:r>
          </w:p>
        </w:tc>
        <w:tc>
          <w:tcPr>
            <w:tcW w:w="2570" w:type="dxa"/>
          </w:tcPr>
          <w:p>
            <w:pPr>
              <w:pStyle w:val="TableParagraph"/>
              <w:spacing w:line="223" w:lineRule="exact" w:before="0"/>
              <w:ind w:right="93"/>
              <w:jc w:val="right"/>
              <w:rPr>
                <w:sz w:val="20"/>
              </w:rPr>
            </w:pPr>
            <w:r>
              <w:rPr>
                <w:sz w:val="20"/>
              </w:rPr>
              <w:t>ASTM C-</w:t>
            </w:r>
            <w:r>
              <w:rPr>
                <w:spacing w:val="-5"/>
                <w:sz w:val="20"/>
              </w:rPr>
              <w:t>579</w:t>
            </w:r>
          </w:p>
        </w:tc>
        <w:tc>
          <w:tcPr>
            <w:tcW w:w="1248" w:type="dxa"/>
          </w:tcPr>
          <w:p>
            <w:pPr>
              <w:pStyle w:val="TableParagraph"/>
              <w:spacing w:line="223" w:lineRule="exact" w:before="0"/>
              <w:ind w:left="94"/>
              <w:rPr>
                <w:sz w:val="20"/>
              </w:rPr>
            </w:pPr>
            <w:r>
              <w:rPr>
                <w:sz w:val="20"/>
              </w:rPr>
              <w:t>9,000 </w:t>
            </w:r>
            <w:r>
              <w:rPr>
                <w:spacing w:val="-5"/>
                <w:sz w:val="20"/>
              </w:rPr>
              <w:t>psi</w:t>
            </w:r>
          </w:p>
        </w:tc>
      </w:tr>
      <w:tr>
        <w:trPr>
          <w:trHeight w:val="242" w:hRule="atLeast"/>
        </w:trPr>
        <w:tc>
          <w:tcPr>
            <w:tcW w:w="3512" w:type="dxa"/>
          </w:tcPr>
          <w:p>
            <w:pPr>
              <w:pStyle w:val="TableParagraph"/>
              <w:spacing w:line="222" w:lineRule="exact" w:before="0"/>
              <w:ind w:left="50"/>
              <w:rPr>
                <w:sz w:val="20"/>
              </w:rPr>
            </w:pPr>
            <w:r>
              <w:rPr>
                <w:sz w:val="20"/>
              </w:rPr>
              <w:t>Tensile </w:t>
            </w:r>
            <w:r>
              <w:rPr>
                <w:spacing w:val="-2"/>
                <w:sz w:val="20"/>
              </w:rPr>
              <w:t>Strength</w:t>
            </w:r>
          </w:p>
        </w:tc>
        <w:tc>
          <w:tcPr>
            <w:tcW w:w="2570" w:type="dxa"/>
          </w:tcPr>
          <w:p>
            <w:pPr>
              <w:pStyle w:val="TableParagraph"/>
              <w:spacing w:line="222" w:lineRule="exact" w:before="0"/>
              <w:ind w:right="92"/>
              <w:jc w:val="right"/>
              <w:rPr>
                <w:sz w:val="20"/>
              </w:rPr>
            </w:pPr>
            <w:r>
              <w:rPr>
                <w:sz w:val="20"/>
              </w:rPr>
              <w:t>ASTM C-</w:t>
            </w:r>
            <w:r>
              <w:rPr>
                <w:spacing w:val="-5"/>
                <w:sz w:val="20"/>
              </w:rPr>
              <w:t>307</w:t>
            </w:r>
          </w:p>
        </w:tc>
        <w:tc>
          <w:tcPr>
            <w:tcW w:w="1248" w:type="dxa"/>
          </w:tcPr>
          <w:p>
            <w:pPr>
              <w:pStyle w:val="TableParagraph"/>
              <w:spacing w:line="222" w:lineRule="exact" w:before="0"/>
              <w:ind w:right="47"/>
              <w:jc w:val="right"/>
              <w:rPr>
                <w:sz w:val="20"/>
              </w:rPr>
            </w:pPr>
            <w:r>
              <w:rPr>
                <w:sz w:val="20"/>
              </w:rPr>
              <w:t>2,400 </w:t>
            </w:r>
            <w:r>
              <w:rPr>
                <w:spacing w:val="-5"/>
                <w:sz w:val="20"/>
              </w:rPr>
              <w:t>psi</w:t>
            </w:r>
          </w:p>
        </w:tc>
      </w:tr>
      <w:tr>
        <w:trPr>
          <w:trHeight w:val="242" w:hRule="atLeast"/>
        </w:trPr>
        <w:tc>
          <w:tcPr>
            <w:tcW w:w="3512" w:type="dxa"/>
          </w:tcPr>
          <w:p>
            <w:pPr>
              <w:pStyle w:val="TableParagraph"/>
              <w:spacing w:line="222" w:lineRule="exact" w:before="0"/>
              <w:ind w:left="50"/>
              <w:rPr>
                <w:sz w:val="20"/>
              </w:rPr>
            </w:pPr>
            <w:r>
              <w:rPr>
                <w:sz w:val="20"/>
              </w:rPr>
              <w:t>Flexural </w:t>
            </w:r>
            <w:r>
              <w:rPr>
                <w:spacing w:val="-2"/>
                <w:sz w:val="20"/>
              </w:rPr>
              <w:t>Strength</w:t>
            </w:r>
          </w:p>
        </w:tc>
        <w:tc>
          <w:tcPr>
            <w:tcW w:w="2570" w:type="dxa"/>
          </w:tcPr>
          <w:p>
            <w:pPr>
              <w:pStyle w:val="TableParagraph"/>
              <w:spacing w:line="222" w:lineRule="exact" w:before="0"/>
              <w:ind w:right="91"/>
              <w:jc w:val="right"/>
              <w:rPr>
                <w:sz w:val="20"/>
              </w:rPr>
            </w:pPr>
            <w:r>
              <w:rPr>
                <w:sz w:val="20"/>
              </w:rPr>
              <w:t>ASTM C-</w:t>
            </w:r>
            <w:r>
              <w:rPr>
                <w:spacing w:val="-5"/>
                <w:sz w:val="20"/>
              </w:rPr>
              <w:t>580</w:t>
            </w:r>
          </w:p>
        </w:tc>
        <w:tc>
          <w:tcPr>
            <w:tcW w:w="1248" w:type="dxa"/>
          </w:tcPr>
          <w:p>
            <w:pPr>
              <w:pStyle w:val="TableParagraph"/>
              <w:spacing w:line="222" w:lineRule="exact" w:before="0"/>
              <w:ind w:right="69"/>
              <w:jc w:val="right"/>
              <w:rPr>
                <w:sz w:val="20"/>
              </w:rPr>
            </w:pPr>
            <w:r>
              <w:rPr>
                <w:sz w:val="20"/>
              </w:rPr>
              <w:t>4,000 </w:t>
            </w:r>
            <w:r>
              <w:rPr>
                <w:spacing w:val="-5"/>
                <w:sz w:val="20"/>
              </w:rPr>
              <w:t>psi</w:t>
            </w:r>
          </w:p>
        </w:tc>
      </w:tr>
      <w:tr>
        <w:trPr>
          <w:trHeight w:val="243" w:hRule="atLeast"/>
        </w:trPr>
        <w:tc>
          <w:tcPr>
            <w:tcW w:w="3512" w:type="dxa"/>
          </w:tcPr>
          <w:p>
            <w:pPr>
              <w:pStyle w:val="TableParagraph"/>
              <w:spacing w:line="223" w:lineRule="exact" w:before="0"/>
              <w:ind w:left="50"/>
              <w:rPr>
                <w:sz w:val="20"/>
              </w:rPr>
            </w:pPr>
            <w:r>
              <w:rPr>
                <w:sz w:val="20"/>
              </w:rPr>
              <w:t>Flexural </w:t>
            </w:r>
            <w:r>
              <w:rPr>
                <w:spacing w:val="-2"/>
                <w:sz w:val="20"/>
              </w:rPr>
              <w:t>Modulus</w:t>
            </w:r>
          </w:p>
        </w:tc>
        <w:tc>
          <w:tcPr>
            <w:tcW w:w="2570" w:type="dxa"/>
          </w:tcPr>
          <w:p>
            <w:pPr>
              <w:pStyle w:val="TableParagraph"/>
              <w:spacing w:line="223" w:lineRule="exact" w:before="0"/>
              <w:ind w:right="91"/>
              <w:jc w:val="right"/>
              <w:rPr>
                <w:sz w:val="20"/>
              </w:rPr>
            </w:pPr>
            <w:r>
              <w:rPr>
                <w:sz w:val="20"/>
              </w:rPr>
              <w:t>ASTM C-</w:t>
            </w:r>
            <w:r>
              <w:rPr>
                <w:spacing w:val="-5"/>
                <w:sz w:val="20"/>
              </w:rPr>
              <w:t>580</w:t>
            </w:r>
          </w:p>
        </w:tc>
        <w:tc>
          <w:tcPr>
            <w:tcW w:w="1248" w:type="dxa"/>
          </w:tcPr>
          <w:p>
            <w:pPr>
              <w:pStyle w:val="TableParagraph"/>
              <w:spacing w:line="223" w:lineRule="exact" w:before="0"/>
              <w:ind w:left="167"/>
              <w:rPr>
                <w:sz w:val="20"/>
              </w:rPr>
            </w:pPr>
            <w:r>
              <w:rPr>
                <w:sz w:val="20"/>
              </w:rPr>
              <w:t>2.5 X </w:t>
            </w:r>
            <w:r>
              <w:rPr>
                <w:spacing w:val="-5"/>
                <w:sz w:val="20"/>
              </w:rPr>
              <w:t>105</w:t>
            </w:r>
          </w:p>
        </w:tc>
      </w:tr>
    </w:tbl>
    <w:p>
      <w:pPr>
        <w:pStyle w:val="BodyText"/>
        <w:spacing w:before="11"/>
        <w:rPr>
          <w:sz w:val="19"/>
        </w:rPr>
      </w:pPr>
    </w:p>
    <w:p>
      <w:pPr>
        <w:pStyle w:val="ListParagraph"/>
        <w:numPr>
          <w:ilvl w:val="0"/>
          <w:numId w:val="2"/>
        </w:numPr>
        <w:tabs>
          <w:tab w:pos="1210" w:val="left" w:leader="none"/>
          <w:tab w:pos="1211" w:val="left" w:leader="none"/>
        </w:tabs>
        <w:spacing w:line="240" w:lineRule="auto" w:before="1" w:after="0"/>
        <w:ind w:left="1210" w:right="585" w:hanging="451"/>
        <w:jc w:val="left"/>
        <w:rPr>
          <w:sz w:val="20"/>
        </w:rPr>
      </w:pPr>
      <w:r>
        <w:rPr>
          <w:sz w:val="20"/>
        </w:rPr>
        <w:t>Chemical</w:t>
      </w:r>
      <w:r>
        <w:rPr>
          <w:spacing w:val="-4"/>
          <w:sz w:val="20"/>
        </w:rPr>
        <w:t> </w:t>
      </w:r>
      <w:r>
        <w:rPr>
          <w:sz w:val="20"/>
        </w:rPr>
        <w:t>Resistance</w:t>
      </w:r>
      <w:r>
        <w:rPr>
          <w:spacing w:val="-4"/>
          <w:sz w:val="20"/>
        </w:rPr>
        <w:t> </w:t>
      </w:r>
      <w:r>
        <w:rPr>
          <w:sz w:val="20"/>
        </w:rPr>
        <w:t>Chart</w:t>
      </w:r>
      <w:r>
        <w:rPr>
          <w:spacing w:val="-4"/>
          <w:sz w:val="20"/>
        </w:rPr>
        <w:t> </w:t>
      </w:r>
      <w:r>
        <w:rPr>
          <w:sz w:val="20"/>
        </w:rPr>
        <w:t>(The</w:t>
      </w:r>
      <w:r>
        <w:rPr>
          <w:spacing w:val="-4"/>
          <w:sz w:val="20"/>
        </w:rPr>
        <w:t> </w:t>
      </w:r>
      <w:r>
        <w:rPr>
          <w:sz w:val="20"/>
        </w:rPr>
        <w:t>following</w:t>
      </w:r>
      <w:r>
        <w:rPr>
          <w:spacing w:val="-4"/>
          <w:sz w:val="20"/>
        </w:rPr>
        <w:t> </w:t>
      </w:r>
      <w:r>
        <w:rPr>
          <w:sz w:val="20"/>
        </w:rPr>
        <w:t>is</w:t>
      </w:r>
      <w:r>
        <w:rPr>
          <w:spacing w:val="-4"/>
          <w:sz w:val="20"/>
        </w:rPr>
        <w:t> </w:t>
      </w:r>
      <w:r>
        <w:rPr>
          <w:sz w:val="20"/>
        </w:rPr>
        <w:t>a</w:t>
      </w:r>
      <w:r>
        <w:rPr>
          <w:spacing w:val="-4"/>
          <w:sz w:val="20"/>
        </w:rPr>
        <w:t> </w:t>
      </w:r>
      <w:r>
        <w:rPr>
          <w:sz w:val="20"/>
        </w:rPr>
        <w:t>generic</w:t>
      </w:r>
      <w:r>
        <w:rPr>
          <w:spacing w:val="-4"/>
          <w:sz w:val="20"/>
        </w:rPr>
        <w:t> </w:t>
      </w:r>
      <w:r>
        <w:rPr>
          <w:sz w:val="20"/>
        </w:rPr>
        <w:t>listing</w:t>
      </w:r>
      <w:r>
        <w:rPr>
          <w:spacing w:val="-4"/>
          <w:sz w:val="20"/>
        </w:rPr>
        <w:t> </w:t>
      </w:r>
      <w:r>
        <w:rPr>
          <w:sz w:val="20"/>
        </w:rPr>
        <w:t>of</w:t>
      </w:r>
      <w:r>
        <w:rPr>
          <w:spacing w:val="-4"/>
          <w:sz w:val="20"/>
        </w:rPr>
        <w:t> </w:t>
      </w:r>
      <w:r>
        <w:rPr>
          <w:sz w:val="20"/>
        </w:rPr>
        <w:t>chemical</w:t>
      </w:r>
      <w:r>
        <w:rPr>
          <w:spacing w:val="-4"/>
          <w:sz w:val="20"/>
        </w:rPr>
        <w:t> </w:t>
      </w:r>
      <w:r>
        <w:rPr>
          <w:sz w:val="20"/>
        </w:rPr>
        <w:t>resistance and can not be counted on to be accurate for all commercial solutions. We recommend testing of the specific chemicals to verify resistance.)</w:t>
      </w:r>
    </w:p>
    <w:p>
      <w:pPr>
        <w:pStyle w:val="BodyText"/>
        <w:rPr>
          <w:sz w:val="24"/>
        </w:rPr>
      </w:pPr>
    </w:p>
    <w:p>
      <w:pPr>
        <w:pStyle w:val="BodyText"/>
        <w:tabs>
          <w:tab w:pos="3999" w:val="left" w:leader="none"/>
          <w:tab w:pos="4719" w:val="left" w:leader="none"/>
        </w:tabs>
        <w:spacing w:line="206" w:lineRule="auto" w:before="177"/>
        <w:ind w:left="3280" w:right="3021"/>
      </w:pPr>
      <w:r>
        <w:rPr>
          <w:spacing w:val="-10"/>
          <w:position w:val="-3"/>
        </w:rPr>
        <w:t>E</w:t>
      </w:r>
      <w:r>
        <w:rPr>
          <w:position w:val="-3"/>
        </w:rPr>
        <w:tab/>
      </w:r>
      <w:r>
        <w:rPr>
          <w:spacing w:val="-10"/>
        </w:rPr>
        <w:t>-</w:t>
      </w:r>
      <w:r>
        <w:rPr/>
        <w:tab/>
        <w:t>Excellent</w:t>
      </w:r>
      <w:r>
        <w:rPr>
          <w:spacing w:val="-8"/>
        </w:rPr>
        <w:t> </w:t>
      </w:r>
      <w:r>
        <w:rPr/>
        <w:t>(up</w:t>
      </w:r>
      <w:r>
        <w:rPr>
          <w:spacing w:val="-8"/>
        </w:rPr>
        <w:t> </w:t>
      </w:r>
      <w:r>
        <w:rPr/>
        <w:t>to</w:t>
      </w:r>
      <w:r>
        <w:rPr>
          <w:spacing w:val="-8"/>
        </w:rPr>
        <w:t> </w:t>
      </w:r>
      <w:r>
        <w:rPr/>
        <w:t>7</w:t>
      </w:r>
      <w:r>
        <w:rPr>
          <w:spacing w:val="-8"/>
        </w:rPr>
        <w:t> </w:t>
      </w:r>
      <w:r>
        <w:rPr/>
        <w:t>days) </w:t>
      </w:r>
      <w:r>
        <w:rPr>
          <w:spacing w:val="-10"/>
          <w:position w:val="-3"/>
        </w:rPr>
        <w:t>G</w:t>
      </w:r>
      <w:r>
        <w:rPr>
          <w:position w:val="-3"/>
        </w:rPr>
        <w:tab/>
      </w:r>
      <w:r>
        <w:rPr>
          <w:spacing w:val="-70"/>
          <w:position w:val="-3"/>
        </w:rPr>
        <w:t> </w:t>
      </w:r>
      <w:r>
        <w:rPr>
          <w:spacing w:val="-10"/>
        </w:rPr>
        <w:t>-</w:t>
      </w:r>
      <w:r>
        <w:rPr/>
        <w:tab/>
      </w:r>
      <w:r>
        <w:rPr>
          <w:spacing w:val="-70"/>
        </w:rPr>
        <w:t> </w:t>
      </w:r>
      <w:r>
        <w:rPr/>
        <w:t>Good (up to 24 hrs.)</w:t>
      </w:r>
    </w:p>
    <w:p>
      <w:pPr>
        <w:pStyle w:val="BodyText"/>
        <w:tabs>
          <w:tab w:pos="3999" w:val="left" w:leader="none"/>
          <w:tab w:pos="4719" w:val="left" w:leader="none"/>
        </w:tabs>
        <w:spacing w:line="227" w:lineRule="exact"/>
        <w:ind w:left="3280"/>
      </w:pPr>
      <w:r>
        <w:rPr>
          <w:spacing w:val="-5"/>
          <w:position w:val="-3"/>
        </w:rPr>
        <w:t>SS</w:t>
      </w:r>
      <w:r>
        <w:rPr>
          <w:position w:val="-3"/>
        </w:rPr>
        <w:tab/>
      </w:r>
      <w:r>
        <w:rPr>
          <w:spacing w:val="-10"/>
        </w:rPr>
        <w:t>-</w:t>
      </w:r>
      <w:r>
        <w:rPr/>
        <w:tab/>
        <w:t>Splash</w:t>
      </w:r>
      <w:r>
        <w:rPr>
          <w:spacing w:val="-4"/>
        </w:rPr>
        <w:t> </w:t>
      </w:r>
      <w:r>
        <w:rPr/>
        <w:t>&amp;</w:t>
      </w:r>
      <w:r>
        <w:rPr>
          <w:spacing w:val="-4"/>
        </w:rPr>
        <w:t> </w:t>
      </w:r>
      <w:r>
        <w:rPr/>
        <w:t>Spill</w:t>
      </w:r>
      <w:r>
        <w:rPr>
          <w:spacing w:val="-3"/>
        </w:rPr>
        <w:t> </w:t>
      </w:r>
      <w:r>
        <w:rPr/>
        <w:t>with</w:t>
      </w:r>
      <w:r>
        <w:rPr>
          <w:spacing w:val="-4"/>
        </w:rPr>
        <w:t> </w:t>
      </w:r>
      <w:r>
        <w:rPr/>
        <w:t>immediate</w:t>
      </w:r>
      <w:r>
        <w:rPr>
          <w:spacing w:val="-3"/>
        </w:rPr>
        <w:t> </w:t>
      </w:r>
      <w:r>
        <w:rPr>
          <w:spacing w:val="-2"/>
        </w:rPr>
        <w:t>removal</w:t>
      </w:r>
    </w:p>
    <w:p>
      <w:pPr>
        <w:pStyle w:val="BodyText"/>
        <w:tabs>
          <w:tab w:pos="3999" w:val="left" w:leader="none"/>
          <w:tab w:pos="4719" w:val="left" w:leader="none"/>
        </w:tabs>
        <w:spacing w:line="263" w:lineRule="exact"/>
        <w:ind w:left="3280"/>
      </w:pPr>
      <w:r>
        <w:rPr>
          <w:spacing w:val="-5"/>
          <w:position w:val="-3"/>
        </w:rPr>
        <w:t>NR</w:t>
      </w:r>
      <w:r>
        <w:rPr>
          <w:position w:val="-3"/>
        </w:rPr>
        <w:tab/>
      </w:r>
      <w:r>
        <w:rPr>
          <w:spacing w:val="-10"/>
        </w:rPr>
        <w:t>-</w:t>
      </w:r>
      <w:r>
        <w:rPr/>
        <w:tab/>
        <w:t>Not</w:t>
      </w:r>
      <w:r>
        <w:rPr>
          <w:spacing w:val="-2"/>
        </w:rPr>
        <w:t> Recommended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2"/>
        </w:rPr>
      </w:pPr>
    </w:p>
    <w:p>
      <w:pPr>
        <w:pStyle w:val="BodyText"/>
        <w:spacing w:line="20" w:lineRule="exact"/>
        <w:ind w:left="113"/>
        <w:rPr>
          <w:sz w:val="2"/>
        </w:rPr>
      </w:pPr>
      <w:r>
        <w:rPr>
          <w:sz w:val="2"/>
        </w:rPr>
        <w:pict>
          <v:group style="width:497pt;height:.75pt;mso-position-horizontal-relative:char;mso-position-vertical-relative:line" id="docshapegroup6" coordorigin="0,0" coordsize="9940,15">
            <v:line style="position:absolute" from="0,7" to="9940,7" stroked="true" strokeweight=".708pt" strokecolor="#00007e">
              <v:stroke dashstyle="solid"/>
            </v:line>
          </v:group>
        </w:pict>
      </w:r>
      <w:r>
        <w:rPr>
          <w:sz w:val="2"/>
        </w:rPr>
      </w:r>
    </w:p>
    <w:p>
      <w:pPr>
        <w:spacing w:after="0" w:line="20" w:lineRule="exact"/>
        <w:rPr>
          <w:sz w:val="2"/>
        </w:rPr>
        <w:sectPr>
          <w:footerReference w:type="default" r:id="rId7"/>
          <w:pgSz w:w="12240" w:h="15840"/>
          <w:pgMar w:footer="0" w:header="0" w:top="640" w:bottom="280" w:left="1040" w:right="1040"/>
        </w:sectPr>
      </w:pPr>
    </w:p>
    <w:p>
      <w:pPr>
        <w:spacing w:line="237" w:lineRule="auto" w:before="0"/>
        <w:ind w:left="143" w:right="0" w:firstLine="0"/>
        <w:jc w:val="left"/>
        <w:rPr>
          <w:b/>
          <w:i/>
          <w:sz w:val="16"/>
        </w:rPr>
      </w:pPr>
      <w:r>
        <w:rPr>
          <w:b/>
          <w:i/>
          <w:color w:val="00007F"/>
          <w:sz w:val="16"/>
        </w:rPr>
        <w:t>Life</w:t>
      </w:r>
      <w:r>
        <w:rPr>
          <w:b/>
          <w:i/>
          <w:color w:val="00007F"/>
          <w:spacing w:val="-10"/>
          <w:sz w:val="16"/>
        </w:rPr>
        <w:t> </w:t>
      </w:r>
      <w:r>
        <w:rPr>
          <w:b/>
          <w:i/>
          <w:color w:val="00007F"/>
          <w:sz w:val="16"/>
        </w:rPr>
        <w:t>Science</w:t>
      </w:r>
      <w:r>
        <w:rPr>
          <w:b/>
          <w:i/>
          <w:color w:val="00007F"/>
          <w:spacing w:val="-10"/>
          <w:sz w:val="16"/>
        </w:rPr>
        <w:t> </w:t>
      </w:r>
      <w:r>
        <w:rPr>
          <w:b/>
          <w:i/>
          <w:color w:val="00007F"/>
          <w:sz w:val="16"/>
        </w:rPr>
        <w:t>Products,</w:t>
      </w:r>
      <w:r>
        <w:rPr>
          <w:b/>
          <w:i/>
          <w:color w:val="00007F"/>
          <w:spacing w:val="-10"/>
          <w:sz w:val="16"/>
        </w:rPr>
        <w:t> </w:t>
      </w:r>
      <w:r>
        <w:rPr>
          <w:b/>
          <w:i/>
          <w:color w:val="00007F"/>
          <w:sz w:val="16"/>
        </w:rPr>
        <w:t>Inc.</w:t>
      </w:r>
      <w:r>
        <w:rPr>
          <w:b/>
          <w:i/>
          <w:color w:val="00007F"/>
          <w:sz w:val="16"/>
        </w:rPr>
        <w:t> </w:t>
      </w:r>
      <w:hyperlink r:id="rId8">
        <w:r>
          <w:rPr>
            <w:b/>
            <w:i/>
            <w:color w:val="00007F"/>
            <w:spacing w:val="-2"/>
            <w:sz w:val="16"/>
          </w:rPr>
          <w:t>www.lspinc.com</w:t>
        </w:r>
      </w:hyperlink>
    </w:p>
    <w:p>
      <w:pPr>
        <w:spacing w:line="192" w:lineRule="exact" w:before="0"/>
        <w:ind w:left="143" w:right="0" w:firstLine="0"/>
        <w:jc w:val="left"/>
        <w:rPr>
          <w:b/>
          <w:i/>
          <w:sz w:val="16"/>
        </w:rPr>
      </w:pPr>
      <w:r>
        <w:rPr>
          <w:b/>
          <w:i/>
          <w:color w:val="00007F"/>
          <w:sz w:val="16"/>
        </w:rPr>
        <w:t>800-638-</w:t>
      </w:r>
      <w:r>
        <w:rPr>
          <w:b/>
          <w:i/>
          <w:color w:val="00007F"/>
          <w:spacing w:val="-4"/>
          <w:sz w:val="16"/>
        </w:rPr>
        <w:t>9874</w:t>
      </w:r>
    </w:p>
    <w:p>
      <w:pPr>
        <w:spacing w:before="12"/>
        <w:ind w:left="651" w:right="0" w:hanging="508"/>
        <w:jc w:val="left"/>
        <w:rPr>
          <w:b/>
          <w:i/>
          <w:sz w:val="16"/>
        </w:rPr>
      </w:pPr>
      <w:r>
        <w:rPr/>
        <w:br w:type="column"/>
      </w:r>
      <w:r>
        <w:rPr>
          <w:b/>
          <w:i/>
          <w:color w:val="00007F"/>
          <w:sz w:val="16"/>
        </w:rPr>
        <w:t>SeamTek</w:t>
      </w:r>
      <w:r>
        <w:rPr>
          <w:b/>
          <w:i/>
          <w:color w:val="00007F"/>
          <w:spacing w:val="-14"/>
          <w:sz w:val="16"/>
        </w:rPr>
        <w:t> </w:t>
      </w:r>
      <w:r>
        <w:rPr>
          <w:b/>
          <w:i/>
          <w:color w:val="00007F"/>
          <w:sz w:val="16"/>
        </w:rPr>
        <w:t>Glasswall</w:t>
      </w:r>
      <w:r>
        <w:rPr>
          <w:b/>
          <w:i/>
          <w:color w:val="00007F"/>
          <w:spacing w:val="-14"/>
          <w:sz w:val="16"/>
        </w:rPr>
        <w:t> </w:t>
      </w:r>
      <w:r>
        <w:rPr>
          <w:b/>
          <w:i/>
          <w:color w:val="00007F"/>
          <w:sz w:val="16"/>
        </w:rPr>
        <w:t>TQ</w:t>
      </w:r>
      <w:r>
        <w:rPr>
          <w:b/>
          <w:i/>
          <w:color w:val="00007F"/>
          <w:sz w:val="16"/>
        </w:rPr>
        <w:t> Page 3 of 5</w:t>
      </w:r>
    </w:p>
    <w:p>
      <w:pPr>
        <w:spacing w:line="194" w:lineRule="exact" w:before="43"/>
        <w:ind w:left="0" w:right="147" w:firstLine="0"/>
        <w:jc w:val="right"/>
        <w:rPr>
          <w:b/>
          <w:i/>
          <w:sz w:val="16"/>
        </w:rPr>
      </w:pPr>
      <w:r>
        <w:rPr/>
        <w:br w:type="column"/>
      </w:r>
      <w:r>
        <w:rPr>
          <w:b/>
          <w:i/>
          <w:color w:val="00007F"/>
          <w:sz w:val="16"/>
        </w:rPr>
        <w:t>Rev.</w:t>
      </w:r>
      <w:r>
        <w:rPr>
          <w:b/>
          <w:i/>
          <w:color w:val="00007F"/>
          <w:spacing w:val="-4"/>
          <w:sz w:val="16"/>
        </w:rPr>
        <w:t> </w:t>
      </w:r>
      <w:r>
        <w:rPr>
          <w:b/>
          <w:i/>
          <w:color w:val="00007F"/>
          <w:sz w:val="16"/>
        </w:rPr>
        <w:t>#</w:t>
      </w:r>
      <w:r>
        <w:rPr>
          <w:b/>
          <w:i/>
          <w:color w:val="00007F"/>
          <w:spacing w:val="-3"/>
          <w:sz w:val="16"/>
        </w:rPr>
        <w:t> </w:t>
      </w:r>
      <w:r>
        <w:rPr>
          <w:b/>
          <w:i/>
          <w:color w:val="00007F"/>
          <w:spacing w:val="-4"/>
          <w:sz w:val="16"/>
        </w:rPr>
        <w:t>1122</w:t>
      </w:r>
    </w:p>
    <w:p>
      <w:pPr>
        <w:spacing w:line="194" w:lineRule="exact" w:before="0"/>
        <w:ind w:left="0" w:right="147" w:firstLine="0"/>
        <w:jc w:val="right"/>
        <w:rPr>
          <w:b/>
          <w:i/>
          <w:sz w:val="16"/>
        </w:rPr>
      </w:pPr>
      <w:r>
        <w:rPr>
          <w:b/>
          <w:i/>
          <w:color w:val="00007F"/>
          <w:spacing w:val="-2"/>
          <w:sz w:val="16"/>
        </w:rPr>
        <w:t>Printed</w:t>
      </w:r>
      <w:r>
        <w:rPr>
          <w:b/>
          <w:i/>
          <w:color w:val="00007F"/>
          <w:spacing w:val="-3"/>
          <w:sz w:val="16"/>
        </w:rPr>
        <w:t> </w:t>
      </w:r>
      <w:r>
        <w:rPr>
          <w:b/>
          <w:i/>
          <w:color w:val="00007F"/>
          <w:spacing w:val="-2"/>
          <w:sz w:val="16"/>
        </w:rPr>
        <w:t>12/1/2022</w:t>
      </w:r>
    </w:p>
    <w:p>
      <w:pPr>
        <w:spacing w:after="0" w:line="194" w:lineRule="exact"/>
        <w:jc w:val="right"/>
        <w:rPr>
          <w:sz w:val="16"/>
        </w:rPr>
        <w:sectPr>
          <w:type w:val="continuous"/>
          <w:pgSz w:w="12240" w:h="15840"/>
          <w:pgMar w:header="0" w:footer="0" w:top="0" w:bottom="1420" w:left="1040" w:right="1040"/>
          <w:cols w:num="3" w:equalWidth="0">
            <w:col w:w="2575" w:space="1613"/>
            <w:col w:w="2211" w:space="1747"/>
            <w:col w:w="2014"/>
          </w:cols>
        </w:sectPr>
      </w:pPr>
    </w:p>
    <w:p>
      <w:pPr>
        <w:tabs>
          <w:tab w:pos="3467" w:val="left" w:leader="none"/>
        </w:tabs>
        <w:spacing w:line="242" w:lineRule="exact" w:before="89"/>
        <w:ind w:left="455" w:right="0" w:firstLine="0"/>
        <w:jc w:val="center"/>
        <w:rPr>
          <w:b/>
          <w:sz w:val="20"/>
        </w:rPr>
      </w:pPr>
      <w:bookmarkStart w:name="Part 3 - Execution" w:id="1"/>
      <w:bookmarkEnd w:id="1"/>
      <w:r>
        <w:rPr/>
      </w:r>
      <w:r>
        <w:rPr>
          <w:b/>
          <w:color w:val="00007F"/>
          <w:sz w:val="20"/>
        </w:rPr>
        <w:t>LSP Performance </w:t>
      </w:r>
      <w:r>
        <w:rPr>
          <w:b/>
          <w:color w:val="00007F"/>
          <w:spacing w:val="-2"/>
          <w:sz w:val="20"/>
        </w:rPr>
        <w:t>Resins.</w:t>
      </w:r>
      <w:r>
        <w:rPr>
          <w:b/>
          <w:color w:val="00007F"/>
          <w:sz w:val="20"/>
        </w:rPr>
        <w:tab/>
        <w:t>Technical</w:t>
      </w:r>
      <w:r>
        <w:rPr>
          <w:b/>
          <w:color w:val="00007F"/>
          <w:spacing w:val="-2"/>
          <w:sz w:val="20"/>
        </w:rPr>
        <w:t> Specification</w:t>
      </w:r>
    </w:p>
    <w:p>
      <w:pPr>
        <w:spacing w:line="229" w:lineRule="exact" w:before="0"/>
        <w:ind w:left="456" w:right="0" w:firstLine="0"/>
        <w:jc w:val="center"/>
        <w:rPr>
          <w:rFonts w:ascii="Arial"/>
          <w:b/>
          <w:sz w:val="20"/>
        </w:rPr>
      </w:pPr>
      <w:r>
        <w:rPr>
          <w:rFonts w:ascii="Arial"/>
          <w:b/>
          <w:color w:val="00007F"/>
          <w:sz w:val="20"/>
        </w:rPr>
        <w:t>SeamTek</w:t>
      </w:r>
      <w:r>
        <w:rPr>
          <w:rFonts w:ascii="Arial"/>
          <w:b/>
          <w:color w:val="00007F"/>
          <w:spacing w:val="-1"/>
          <w:sz w:val="20"/>
        </w:rPr>
        <w:t> </w:t>
      </w:r>
      <w:r>
        <w:rPr>
          <w:rFonts w:ascii="Arial"/>
          <w:b/>
          <w:color w:val="00007F"/>
          <w:sz w:val="20"/>
        </w:rPr>
        <w:t>Glasswall</w:t>
      </w:r>
      <w:r>
        <w:rPr>
          <w:rFonts w:ascii="Arial"/>
          <w:b/>
          <w:color w:val="00007F"/>
          <w:spacing w:val="-1"/>
          <w:sz w:val="20"/>
        </w:rPr>
        <w:t> </w:t>
      </w:r>
      <w:r>
        <w:rPr>
          <w:rFonts w:ascii="Arial"/>
          <w:b/>
          <w:color w:val="00007F"/>
          <w:spacing w:val="-5"/>
          <w:sz w:val="20"/>
        </w:rPr>
        <w:t>TQ</w:t>
      </w:r>
    </w:p>
    <w:p>
      <w:pPr>
        <w:pStyle w:val="BodyText"/>
        <w:rPr>
          <w:rFonts w:ascii="Arial"/>
          <w:b/>
        </w:rPr>
      </w:pPr>
    </w:p>
    <w:p>
      <w:pPr>
        <w:spacing w:after="0"/>
        <w:rPr>
          <w:rFonts w:ascii="Arial"/>
        </w:rPr>
        <w:sectPr>
          <w:footerReference w:type="default" r:id="rId9"/>
          <w:pgSz w:w="12240" w:h="15840"/>
          <w:pgMar w:footer="1295" w:header="0" w:top="360" w:bottom="1480" w:left="1040" w:right="1040"/>
          <w:pgNumType w:start="4"/>
        </w:sectPr>
      </w:pPr>
    </w:p>
    <w:p>
      <w:pPr>
        <w:pStyle w:val="BodyText"/>
        <w:rPr>
          <w:rFonts w:ascii="Arial"/>
          <w:b/>
          <w:sz w:val="18"/>
        </w:rPr>
      </w:pPr>
    </w:p>
    <w:p>
      <w:pPr>
        <w:pStyle w:val="BodyText"/>
        <w:spacing w:before="3"/>
        <w:rPr>
          <w:rFonts w:ascii="Arial"/>
          <w:b/>
          <w:sz w:val="21"/>
        </w:rPr>
      </w:pPr>
    </w:p>
    <w:p>
      <w:pPr>
        <w:spacing w:before="0"/>
        <w:ind w:left="871" w:right="0" w:firstLine="0"/>
        <w:jc w:val="left"/>
        <w:rPr>
          <w:b/>
          <w:i/>
          <w:sz w:val="16"/>
        </w:rPr>
      </w:pPr>
      <w:r>
        <w:rPr>
          <w:b/>
          <w:i/>
          <w:color w:val="00007F"/>
          <w:spacing w:val="-2"/>
          <w:sz w:val="16"/>
        </w:rPr>
        <w:t>Chemical</w:t>
      </w:r>
    </w:p>
    <w:p>
      <w:pPr>
        <w:spacing w:line="240" w:lineRule="auto" w:before="8"/>
        <w:rPr>
          <w:b/>
          <w:i/>
          <w:sz w:val="22"/>
        </w:rPr>
      </w:pPr>
      <w:r>
        <w:rPr/>
        <w:br w:type="column"/>
      </w:r>
      <w:r>
        <w:rPr>
          <w:b/>
          <w:i/>
          <w:sz w:val="22"/>
        </w:rPr>
      </w:r>
    </w:p>
    <w:p>
      <w:pPr>
        <w:pStyle w:val="BodyText"/>
        <w:ind w:left="871"/>
      </w:pPr>
      <w:r>
        <w:rPr>
          <w:spacing w:val="-2"/>
        </w:rPr>
        <w:t>Resistant Epoxy</w:t>
      </w:r>
    </w:p>
    <w:p>
      <w:pPr>
        <w:spacing w:line="240" w:lineRule="auto" w:before="0"/>
        <w:rPr>
          <w:sz w:val="18"/>
        </w:rPr>
      </w:pPr>
      <w:r>
        <w:rPr/>
        <w:br w:type="column"/>
      </w:r>
      <w:r>
        <w:rPr>
          <w:sz w:val="18"/>
        </w:rPr>
      </w:r>
    </w:p>
    <w:p>
      <w:pPr>
        <w:pStyle w:val="BodyText"/>
        <w:spacing w:before="9"/>
        <w:rPr>
          <w:sz w:val="22"/>
        </w:rPr>
      </w:pPr>
    </w:p>
    <w:p>
      <w:pPr>
        <w:spacing w:before="0"/>
        <w:ind w:left="362" w:right="0" w:firstLine="0"/>
        <w:jc w:val="left"/>
        <w:rPr>
          <w:b/>
          <w:i/>
          <w:sz w:val="16"/>
        </w:rPr>
      </w:pPr>
      <w:r>
        <w:rPr>
          <w:b/>
          <w:i/>
          <w:color w:val="00007F"/>
          <w:spacing w:val="-2"/>
          <w:sz w:val="16"/>
        </w:rPr>
        <w:t>Chemical</w:t>
      </w:r>
    </w:p>
    <w:p>
      <w:pPr>
        <w:spacing w:line="240" w:lineRule="auto" w:before="8"/>
        <w:rPr>
          <w:b/>
          <w:i/>
          <w:sz w:val="22"/>
        </w:rPr>
      </w:pPr>
      <w:r>
        <w:rPr/>
        <w:br w:type="column"/>
      </w:r>
      <w:r>
        <w:rPr>
          <w:b/>
          <w:i/>
          <w:sz w:val="22"/>
        </w:rPr>
      </w:r>
    </w:p>
    <w:p>
      <w:pPr>
        <w:pStyle w:val="BodyText"/>
        <w:ind w:left="871" w:right="605"/>
      </w:pPr>
      <w:r>
        <w:rPr>
          <w:spacing w:val="-2"/>
        </w:rPr>
        <w:t>Resistant Epoxy</w:t>
      </w:r>
    </w:p>
    <w:p>
      <w:pPr>
        <w:spacing w:after="0"/>
        <w:sectPr>
          <w:type w:val="continuous"/>
          <w:pgSz w:w="12240" w:h="15840"/>
          <w:pgMar w:header="0" w:footer="1295" w:top="0" w:bottom="1420" w:left="1040" w:right="1040"/>
          <w:cols w:num="4" w:equalWidth="0">
            <w:col w:w="1727" w:space="1149"/>
            <w:col w:w="1799" w:space="40"/>
            <w:col w:w="1218" w:space="1264"/>
            <w:col w:w="2963"/>
          </w:cols>
        </w:sect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6"/>
        <w:gridCol w:w="923"/>
        <w:gridCol w:w="3600"/>
        <w:gridCol w:w="1296"/>
      </w:tblGrid>
      <w:tr>
        <w:trPr>
          <w:trHeight w:val="235" w:hRule="atLeast"/>
        </w:trPr>
        <w:tc>
          <w:tcPr>
            <w:tcW w:w="3046" w:type="dxa"/>
            <w:tcBorders>
              <w:top w:val="single" w:sz="6" w:space="0" w:color="000000"/>
            </w:tcBorders>
          </w:tcPr>
          <w:p>
            <w:pPr>
              <w:pStyle w:val="TableParagraph"/>
              <w:spacing w:line="215" w:lineRule="exact" w:before="0"/>
              <w:rPr>
                <w:sz w:val="20"/>
              </w:rPr>
            </w:pPr>
            <w:r>
              <w:rPr>
                <w:sz w:val="20"/>
              </w:rPr>
              <w:t>Acetic</w:t>
            </w:r>
            <w:r>
              <w:rPr>
                <w:spacing w:val="-3"/>
                <w:sz w:val="20"/>
              </w:rPr>
              <w:t> </w:t>
            </w:r>
            <w:r>
              <w:rPr>
                <w:sz w:val="20"/>
              </w:rPr>
              <w:t>Acid</w:t>
            </w:r>
            <w:r>
              <w:rPr>
                <w:spacing w:val="-3"/>
                <w:sz w:val="20"/>
              </w:rPr>
              <w:t> </w:t>
            </w:r>
            <w:r>
              <w:rPr>
                <w:sz w:val="20"/>
              </w:rPr>
              <w:t>10</w:t>
            </w:r>
            <w:r>
              <w:rPr>
                <w:spacing w:val="-3"/>
                <w:sz w:val="20"/>
              </w:rPr>
              <w:t> </w:t>
            </w:r>
            <w:r>
              <w:rPr>
                <w:spacing w:val="-10"/>
                <w:sz w:val="20"/>
              </w:rPr>
              <w:t>%</w:t>
            </w:r>
          </w:p>
        </w:tc>
        <w:tc>
          <w:tcPr>
            <w:tcW w:w="923" w:type="dxa"/>
            <w:tcBorders>
              <w:top w:val="single" w:sz="6" w:space="0" w:color="000000"/>
            </w:tcBorders>
          </w:tcPr>
          <w:p>
            <w:pPr>
              <w:pStyle w:val="TableParagraph"/>
              <w:spacing w:line="215" w:lineRule="exact" w:before="0"/>
              <w:ind w:left="329"/>
              <w:rPr>
                <w:sz w:val="20"/>
              </w:rPr>
            </w:pPr>
            <w:r>
              <w:rPr>
                <w:spacing w:val="-5"/>
                <w:sz w:val="20"/>
              </w:rPr>
              <w:t>SS</w:t>
            </w:r>
          </w:p>
        </w:tc>
        <w:tc>
          <w:tcPr>
            <w:tcW w:w="3600" w:type="dxa"/>
            <w:tcBorders>
              <w:top w:val="single" w:sz="6" w:space="0" w:color="000000"/>
            </w:tcBorders>
          </w:tcPr>
          <w:p>
            <w:pPr>
              <w:pStyle w:val="TableParagraph"/>
              <w:spacing w:line="215" w:lineRule="exact" w:before="0"/>
              <w:ind w:left="306"/>
              <w:rPr>
                <w:sz w:val="20"/>
              </w:rPr>
            </w:pPr>
            <w:r>
              <w:rPr>
                <w:sz w:val="20"/>
              </w:rPr>
              <w:t>Maleic</w:t>
            </w:r>
            <w:r>
              <w:rPr>
                <w:spacing w:val="-3"/>
                <w:sz w:val="20"/>
              </w:rPr>
              <w:t> </w:t>
            </w:r>
            <w:r>
              <w:rPr>
                <w:sz w:val="20"/>
              </w:rPr>
              <w:t>acid,</w:t>
            </w:r>
            <w:r>
              <w:rPr>
                <w:spacing w:val="-3"/>
                <w:sz w:val="20"/>
              </w:rPr>
              <w:t> </w:t>
            </w:r>
            <w:r>
              <w:rPr>
                <w:sz w:val="20"/>
              </w:rPr>
              <w:t>&lt;</w:t>
            </w:r>
            <w:r>
              <w:rPr>
                <w:spacing w:val="-3"/>
                <w:sz w:val="20"/>
              </w:rPr>
              <w:t> </w:t>
            </w:r>
            <w:r>
              <w:rPr>
                <w:spacing w:val="-5"/>
                <w:sz w:val="20"/>
              </w:rPr>
              <w:t>40%</w:t>
            </w:r>
          </w:p>
        </w:tc>
        <w:tc>
          <w:tcPr>
            <w:tcW w:w="1296" w:type="dxa"/>
            <w:tcBorders>
              <w:top w:val="single" w:sz="6" w:space="0" w:color="000000"/>
            </w:tcBorders>
          </w:tcPr>
          <w:p>
            <w:pPr>
              <w:pStyle w:val="TableParagraph"/>
              <w:spacing w:line="215" w:lineRule="exact" w:before="0"/>
              <w:ind w:left="218"/>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Acetic</w:t>
            </w:r>
            <w:r>
              <w:rPr>
                <w:spacing w:val="-3"/>
                <w:sz w:val="20"/>
              </w:rPr>
              <w:t> </w:t>
            </w:r>
            <w:r>
              <w:rPr>
                <w:sz w:val="20"/>
              </w:rPr>
              <w:t>Acid</w:t>
            </w:r>
            <w:r>
              <w:rPr>
                <w:spacing w:val="-3"/>
                <w:sz w:val="20"/>
              </w:rPr>
              <w:t> </w:t>
            </w:r>
            <w:r>
              <w:rPr>
                <w:sz w:val="20"/>
              </w:rPr>
              <w:t>50</w:t>
            </w:r>
            <w:r>
              <w:rPr>
                <w:spacing w:val="-3"/>
                <w:sz w:val="20"/>
              </w:rPr>
              <w:t> </w:t>
            </w:r>
            <w:r>
              <w:rPr>
                <w:spacing w:val="-10"/>
                <w:sz w:val="20"/>
              </w:rPr>
              <w:t>%</w:t>
            </w:r>
          </w:p>
        </w:tc>
        <w:tc>
          <w:tcPr>
            <w:tcW w:w="923" w:type="dxa"/>
          </w:tcPr>
          <w:p>
            <w:pPr>
              <w:pStyle w:val="TableParagraph"/>
              <w:ind w:left="329"/>
              <w:rPr>
                <w:sz w:val="20"/>
              </w:rPr>
            </w:pPr>
            <w:r>
              <w:rPr>
                <w:spacing w:val="-5"/>
                <w:sz w:val="20"/>
              </w:rPr>
              <w:t>SS</w:t>
            </w:r>
          </w:p>
        </w:tc>
        <w:tc>
          <w:tcPr>
            <w:tcW w:w="3600" w:type="dxa"/>
          </w:tcPr>
          <w:p>
            <w:pPr>
              <w:pStyle w:val="TableParagraph"/>
              <w:ind w:left="306"/>
              <w:rPr>
                <w:sz w:val="20"/>
              </w:rPr>
            </w:pPr>
            <w:r>
              <w:rPr>
                <w:sz w:val="20"/>
              </w:rPr>
              <w:t>Maleic</w:t>
            </w:r>
            <w:r>
              <w:rPr>
                <w:spacing w:val="-3"/>
                <w:sz w:val="20"/>
              </w:rPr>
              <w:t> </w:t>
            </w:r>
            <w:r>
              <w:rPr>
                <w:sz w:val="20"/>
              </w:rPr>
              <w:t>acid,</w:t>
            </w:r>
            <w:r>
              <w:rPr>
                <w:spacing w:val="-3"/>
                <w:sz w:val="20"/>
              </w:rPr>
              <w:t> </w:t>
            </w:r>
            <w:r>
              <w:rPr>
                <w:sz w:val="20"/>
              </w:rPr>
              <w:t>&gt;</w:t>
            </w:r>
            <w:r>
              <w:rPr>
                <w:spacing w:val="-3"/>
                <w:sz w:val="20"/>
              </w:rPr>
              <w:t> </w:t>
            </w:r>
            <w:r>
              <w:rPr>
                <w:spacing w:val="-5"/>
                <w:sz w:val="20"/>
              </w:rPr>
              <w:t>40%</w:t>
            </w:r>
          </w:p>
        </w:tc>
        <w:tc>
          <w:tcPr>
            <w:tcW w:w="1296" w:type="dxa"/>
          </w:tcPr>
          <w:p>
            <w:pPr>
              <w:pStyle w:val="TableParagraph"/>
              <w:ind w:left="218"/>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Acetic</w:t>
            </w:r>
            <w:r>
              <w:rPr>
                <w:spacing w:val="-4"/>
                <w:sz w:val="20"/>
              </w:rPr>
              <w:t> </w:t>
            </w:r>
            <w:r>
              <w:rPr>
                <w:sz w:val="20"/>
              </w:rPr>
              <w:t>Acid,</w:t>
            </w:r>
            <w:r>
              <w:rPr>
                <w:spacing w:val="-4"/>
                <w:sz w:val="20"/>
              </w:rPr>
              <w:t> </w:t>
            </w:r>
            <w:r>
              <w:rPr>
                <w:spacing w:val="-2"/>
                <w:sz w:val="20"/>
              </w:rPr>
              <w:t>glacial</w:t>
            </w:r>
          </w:p>
        </w:tc>
        <w:tc>
          <w:tcPr>
            <w:tcW w:w="923" w:type="dxa"/>
          </w:tcPr>
          <w:p>
            <w:pPr>
              <w:pStyle w:val="TableParagraph"/>
              <w:ind w:left="327"/>
              <w:rPr>
                <w:sz w:val="20"/>
              </w:rPr>
            </w:pPr>
            <w:r>
              <w:rPr>
                <w:spacing w:val="-5"/>
                <w:sz w:val="20"/>
              </w:rPr>
              <w:t>NR</w:t>
            </w:r>
          </w:p>
        </w:tc>
        <w:tc>
          <w:tcPr>
            <w:tcW w:w="3600" w:type="dxa"/>
          </w:tcPr>
          <w:p>
            <w:pPr>
              <w:pStyle w:val="TableParagraph"/>
              <w:ind w:left="304"/>
              <w:rPr>
                <w:sz w:val="20"/>
              </w:rPr>
            </w:pPr>
            <w:r>
              <w:rPr>
                <w:spacing w:val="-2"/>
                <w:sz w:val="20"/>
              </w:rPr>
              <w:t>Methanol</w:t>
            </w:r>
          </w:p>
        </w:tc>
        <w:tc>
          <w:tcPr>
            <w:tcW w:w="1296" w:type="dxa"/>
          </w:tcPr>
          <w:p>
            <w:pPr>
              <w:pStyle w:val="TableParagraph"/>
              <w:ind w:left="215"/>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pacing w:val="-2"/>
                <w:sz w:val="20"/>
              </w:rPr>
              <w:t>Acetone</w:t>
            </w:r>
          </w:p>
        </w:tc>
        <w:tc>
          <w:tcPr>
            <w:tcW w:w="923" w:type="dxa"/>
          </w:tcPr>
          <w:p>
            <w:pPr>
              <w:pStyle w:val="TableParagraph"/>
              <w:ind w:left="329"/>
              <w:rPr>
                <w:sz w:val="20"/>
              </w:rPr>
            </w:pPr>
            <w:r>
              <w:rPr>
                <w:spacing w:val="-5"/>
                <w:sz w:val="20"/>
              </w:rPr>
              <w:t>SS</w:t>
            </w:r>
          </w:p>
        </w:tc>
        <w:tc>
          <w:tcPr>
            <w:tcW w:w="3600" w:type="dxa"/>
          </w:tcPr>
          <w:p>
            <w:pPr>
              <w:pStyle w:val="TableParagraph"/>
              <w:ind w:left="306"/>
              <w:rPr>
                <w:sz w:val="20"/>
              </w:rPr>
            </w:pPr>
            <w:r>
              <w:rPr>
                <w:sz w:val="20"/>
              </w:rPr>
              <w:t>Methyl</w:t>
            </w:r>
            <w:r>
              <w:rPr>
                <w:spacing w:val="-1"/>
                <w:sz w:val="20"/>
              </w:rPr>
              <w:t> </w:t>
            </w:r>
            <w:r>
              <w:rPr>
                <w:sz w:val="20"/>
              </w:rPr>
              <w:t>ethyl</w:t>
            </w:r>
            <w:r>
              <w:rPr>
                <w:spacing w:val="-1"/>
                <w:sz w:val="20"/>
              </w:rPr>
              <w:t> </w:t>
            </w:r>
            <w:r>
              <w:rPr>
                <w:sz w:val="20"/>
              </w:rPr>
              <w:t>ketone </w:t>
            </w:r>
            <w:r>
              <w:rPr>
                <w:spacing w:val="-2"/>
                <w:sz w:val="20"/>
              </w:rPr>
              <w:t>(MEK)</w:t>
            </w:r>
          </w:p>
        </w:tc>
        <w:tc>
          <w:tcPr>
            <w:tcW w:w="1296" w:type="dxa"/>
          </w:tcPr>
          <w:p>
            <w:pPr>
              <w:pStyle w:val="TableParagraph"/>
              <w:ind w:left="215"/>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pacing w:val="-2"/>
                <w:sz w:val="20"/>
              </w:rPr>
              <w:t>Acrylonitrile</w:t>
            </w:r>
          </w:p>
        </w:tc>
        <w:tc>
          <w:tcPr>
            <w:tcW w:w="923" w:type="dxa"/>
          </w:tcPr>
          <w:p>
            <w:pPr>
              <w:pStyle w:val="TableParagraph"/>
              <w:ind w:left="328"/>
              <w:rPr>
                <w:sz w:val="20"/>
              </w:rPr>
            </w:pPr>
            <w:r>
              <w:rPr>
                <w:spacing w:val="-5"/>
                <w:sz w:val="20"/>
              </w:rPr>
              <w:t>NR</w:t>
            </w:r>
          </w:p>
        </w:tc>
        <w:tc>
          <w:tcPr>
            <w:tcW w:w="3600" w:type="dxa"/>
          </w:tcPr>
          <w:p>
            <w:pPr>
              <w:pStyle w:val="TableParagraph"/>
              <w:ind w:left="305"/>
              <w:rPr>
                <w:sz w:val="20"/>
              </w:rPr>
            </w:pPr>
            <w:r>
              <w:rPr>
                <w:sz w:val="20"/>
              </w:rPr>
              <w:t>Methyl</w:t>
            </w:r>
            <w:r>
              <w:rPr>
                <w:spacing w:val="-4"/>
                <w:sz w:val="20"/>
              </w:rPr>
              <w:t> </w:t>
            </w:r>
            <w:r>
              <w:rPr>
                <w:sz w:val="20"/>
              </w:rPr>
              <w:t>isobutyl</w:t>
            </w:r>
            <w:r>
              <w:rPr>
                <w:spacing w:val="-3"/>
                <w:sz w:val="20"/>
              </w:rPr>
              <w:t> </w:t>
            </w:r>
            <w:r>
              <w:rPr>
                <w:sz w:val="20"/>
              </w:rPr>
              <w:t>Ketone</w:t>
            </w:r>
            <w:r>
              <w:rPr>
                <w:spacing w:val="-3"/>
                <w:sz w:val="20"/>
              </w:rPr>
              <w:t> </w:t>
            </w:r>
            <w:r>
              <w:rPr>
                <w:spacing w:val="-2"/>
                <w:sz w:val="20"/>
              </w:rPr>
              <w:t>(MIBK)</w:t>
            </w:r>
          </w:p>
        </w:tc>
        <w:tc>
          <w:tcPr>
            <w:tcW w:w="1296" w:type="dxa"/>
          </w:tcPr>
          <w:p>
            <w:pPr>
              <w:pStyle w:val="TableParagraph"/>
              <w:ind w:left="214"/>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z w:val="20"/>
              </w:rPr>
              <w:t>Aluminum</w:t>
            </w:r>
            <w:r>
              <w:rPr>
                <w:spacing w:val="-3"/>
                <w:sz w:val="20"/>
              </w:rPr>
              <w:t> </w:t>
            </w:r>
            <w:r>
              <w:rPr>
                <w:spacing w:val="-2"/>
                <w:sz w:val="20"/>
              </w:rPr>
              <w:t>Chloride</w:t>
            </w:r>
          </w:p>
        </w:tc>
        <w:tc>
          <w:tcPr>
            <w:tcW w:w="923" w:type="dxa"/>
          </w:tcPr>
          <w:p>
            <w:pPr>
              <w:pStyle w:val="TableParagraph"/>
              <w:ind w:left="327"/>
              <w:rPr>
                <w:sz w:val="20"/>
              </w:rPr>
            </w:pPr>
            <w:r>
              <w:rPr>
                <w:w w:val="100"/>
                <w:sz w:val="20"/>
              </w:rPr>
              <w:t>E</w:t>
            </w:r>
          </w:p>
        </w:tc>
        <w:tc>
          <w:tcPr>
            <w:tcW w:w="3600" w:type="dxa"/>
          </w:tcPr>
          <w:p>
            <w:pPr>
              <w:pStyle w:val="TableParagraph"/>
              <w:ind w:left="304"/>
              <w:rPr>
                <w:sz w:val="20"/>
              </w:rPr>
            </w:pPr>
            <w:r>
              <w:rPr>
                <w:sz w:val="20"/>
              </w:rPr>
              <w:t>Methylene</w:t>
            </w:r>
            <w:r>
              <w:rPr>
                <w:spacing w:val="-1"/>
                <w:sz w:val="20"/>
              </w:rPr>
              <w:t> </w:t>
            </w:r>
            <w:r>
              <w:rPr>
                <w:spacing w:val="-2"/>
                <w:sz w:val="20"/>
              </w:rPr>
              <w:t>chloride</w:t>
            </w:r>
          </w:p>
        </w:tc>
        <w:tc>
          <w:tcPr>
            <w:tcW w:w="1296" w:type="dxa"/>
          </w:tcPr>
          <w:p>
            <w:pPr>
              <w:pStyle w:val="TableParagraph"/>
              <w:ind w:left="215"/>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Aluminum</w:t>
            </w:r>
            <w:r>
              <w:rPr>
                <w:spacing w:val="-2"/>
                <w:sz w:val="20"/>
              </w:rPr>
              <w:t> Nitrate</w:t>
            </w:r>
          </w:p>
        </w:tc>
        <w:tc>
          <w:tcPr>
            <w:tcW w:w="923" w:type="dxa"/>
          </w:tcPr>
          <w:p>
            <w:pPr>
              <w:pStyle w:val="TableParagraph"/>
              <w:ind w:left="329"/>
              <w:rPr>
                <w:sz w:val="20"/>
              </w:rPr>
            </w:pPr>
            <w:r>
              <w:rPr>
                <w:w w:val="100"/>
                <w:sz w:val="20"/>
              </w:rPr>
              <w:t>E</w:t>
            </w:r>
          </w:p>
        </w:tc>
        <w:tc>
          <w:tcPr>
            <w:tcW w:w="3600" w:type="dxa"/>
          </w:tcPr>
          <w:p>
            <w:pPr>
              <w:pStyle w:val="TableParagraph"/>
              <w:ind w:left="305"/>
              <w:rPr>
                <w:sz w:val="20"/>
              </w:rPr>
            </w:pPr>
            <w:r>
              <w:rPr>
                <w:sz w:val="20"/>
              </w:rPr>
              <w:t>Mineral</w:t>
            </w:r>
            <w:r>
              <w:rPr>
                <w:spacing w:val="-2"/>
                <w:sz w:val="20"/>
              </w:rPr>
              <w:t> spirits</w:t>
            </w:r>
          </w:p>
        </w:tc>
        <w:tc>
          <w:tcPr>
            <w:tcW w:w="1296" w:type="dxa"/>
          </w:tcPr>
          <w:p>
            <w:pPr>
              <w:pStyle w:val="TableParagraph"/>
              <w:ind w:left="216"/>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Ammon.</w:t>
            </w:r>
            <w:r>
              <w:rPr>
                <w:spacing w:val="-7"/>
                <w:sz w:val="20"/>
              </w:rPr>
              <w:t> </w:t>
            </w:r>
            <w:r>
              <w:rPr>
                <w:sz w:val="20"/>
              </w:rPr>
              <w:t>Hydroxide,</w:t>
            </w:r>
            <w:r>
              <w:rPr>
                <w:spacing w:val="-7"/>
                <w:sz w:val="20"/>
              </w:rPr>
              <w:t> </w:t>
            </w:r>
            <w:r>
              <w:rPr>
                <w:spacing w:val="-5"/>
                <w:sz w:val="20"/>
              </w:rPr>
              <w:t>28%</w:t>
            </w:r>
          </w:p>
        </w:tc>
        <w:tc>
          <w:tcPr>
            <w:tcW w:w="923" w:type="dxa"/>
          </w:tcPr>
          <w:p>
            <w:pPr>
              <w:pStyle w:val="TableParagraph"/>
              <w:ind w:left="328"/>
              <w:rPr>
                <w:sz w:val="20"/>
              </w:rPr>
            </w:pPr>
            <w:r>
              <w:rPr>
                <w:spacing w:val="-5"/>
                <w:sz w:val="20"/>
              </w:rPr>
              <w:t>SS</w:t>
            </w:r>
          </w:p>
        </w:tc>
        <w:tc>
          <w:tcPr>
            <w:tcW w:w="3600" w:type="dxa"/>
          </w:tcPr>
          <w:p>
            <w:pPr>
              <w:pStyle w:val="TableParagraph"/>
              <w:ind w:left="305"/>
              <w:rPr>
                <w:sz w:val="20"/>
              </w:rPr>
            </w:pPr>
            <w:r>
              <w:rPr>
                <w:sz w:val="20"/>
              </w:rPr>
              <w:t>Motor</w:t>
            </w:r>
            <w:r>
              <w:rPr>
                <w:spacing w:val="-4"/>
                <w:sz w:val="20"/>
              </w:rPr>
              <w:t> </w:t>
            </w:r>
            <w:r>
              <w:rPr>
                <w:spacing w:val="-5"/>
                <w:sz w:val="20"/>
              </w:rPr>
              <w:t>oil</w:t>
            </w:r>
          </w:p>
        </w:tc>
        <w:tc>
          <w:tcPr>
            <w:tcW w:w="1296" w:type="dxa"/>
          </w:tcPr>
          <w:p>
            <w:pPr>
              <w:pStyle w:val="TableParagraph"/>
              <w:ind w:left="217"/>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pacing w:val="-2"/>
                <w:sz w:val="20"/>
              </w:rPr>
              <w:t>Aniline</w:t>
            </w:r>
          </w:p>
        </w:tc>
        <w:tc>
          <w:tcPr>
            <w:tcW w:w="923" w:type="dxa"/>
          </w:tcPr>
          <w:p>
            <w:pPr>
              <w:pStyle w:val="TableParagraph"/>
              <w:ind w:left="328"/>
              <w:rPr>
                <w:sz w:val="20"/>
              </w:rPr>
            </w:pPr>
            <w:r>
              <w:rPr>
                <w:spacing w:val="-5"/>
                <w:sz w:val="20"/>
              </w:rPr>
              <w:t>NR</w:t>
            </w:r>
          </w:p>
        </w:tc>
        <w:tc>
          <w:tcPr>
            <w:tcW w:w="3600" w:type="dxa"/>
          </w:tcPr>
          <w:p>
            <w:pPr>
              <w:pStyle w:val="TableParagraph"/>
              <w:ind w:left="305"/>
              <w:rPr>
                <w:sz w:val="20"/>
              </w:rPr>
            </w:pPr>
            <w:r>
              <w:rPr>
                <w:sz w:val="20"/>
              </w:rPr>
              <w:t>Nitric</w:t>
            </w:r>
            <w:r>
              <w:rPr>
                <w:spacing w:val="-4"/>
                <w:sz w:val="20"/>
              </w:rPr>
              <w:t> </w:t>
            </w:r>
            <w:r>
              <w:rPr>
                <w:sz w:val="20"/>
              </w:rPr>
              <w:t>acid,</w:t>
            </w:r>
            <w:r>
              <w:rPr>
                <w:spacing w:val="-4"/>
                <w:sz w:val="20"/>
              </w:rPr>
              <w:t> </w:t>
            </w:r>
            <w:r>
              <w:rPr>
                <w:spacing w:val="-5"/>
                <w:sz w:val="20"/>
              </w:rPr>
              <w:t>10%</w:t>
            </w:r>
          </w:p>
        </w:tc>
        <w:tc>
          <w:tcPr>
            <w:tcW w:w="1296" w:type="dxa"/>
          </w:tcPr>
          <w:p>
            <w:pPr>
              <w:pStyle w:val="TableParagraph"/>
              <w:ind w:left="214"/>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pacing w:val="-2"/>
                <w:sz w:val="20"/>
              </w:rPr>
              <w:t>Benzene</w:t>
            </w:r>
          </w:p>
        </w:tc>
        <w:tc>
          <w:tcPr>
            <w:tcW w:w="923" w:type="dxa"/>
          </w:tcPr>
          <w:p>
            <w:pPr>
              <w:pStyle w:val="TableParagraph"/>
              <w:ind w:left="327"/>
              <w:rPr>
                <w:sz w:val="20"/>
              </w:rPr>
            </w:pPr>
            <w:r>
              <w:rPr>
                <w:spacing w:val="-5"/>
                <w:sz w:val="20"/>
              </w:rPr>
              <w:t>SS</w:t>
            </w:r>
          </w:p>
        </w:tc>
        <w:tc>
          <w:tcPr>
            <w:tcW w:w="3600" w:type="dxa"/>
          </w:tcPr>
          <w:p>
            <w:pPr>
              <w:pStyle w:val="TableParagraph"/>
              <w:ind w:left="304"/>
              <w:rPr>
                <w:sz w:val="20"/>
              </w:rPr>
            </w:pPr>
            <w:r>
              <w:rPr>
                <w:sz w:val="20"/>
              </w:rPr>
              <w:t>Nitric</w:t>
            </w:r>
            <w:r>
              <w:rPr>
                <w:spacing w:val="-5"/>
                <w:sz w:val="20"/>
              </w:rPr>
              <w:t> </w:t>
            </w:r>
            <w:r>
              <w:rPr>
                <w:sz w:val="20"/>
              </w:rPr>
              <w:t>acid,</w:t>
            </w:r>
            <w:r>
              <w:rPr>
                <w:spacing w:val="-4"/>
                <w:sz w:val="20"/>
              </w:rPr>
              <w:t> </w:t>
            </w:r>
            <w:r>
              <w:rPr>
                <w:spacing w:val="-5"/>
                <w:sz w:val="20"/>
              </w:rPr>
              <w:t>30%</w:t>
            </w:r>
          </w:p>
        </w:tc>
        <w:tc>
          <w:tcPr>
            <w:tcW w:w="1296" w:type="dxa"/>
          </w:tcPr>
          <w:p>
            <w:pPr>
              <w:pStyle w:val="TableParagraph"/>
              <w:ind w:left="216"/>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z w:val="20"/>
              </w:rPr>
              <w:t>Benzoic</w:t>
            </w:r>
            <w:r>
              <w:rPr>
                <w:spacing w:val="-4"/>
                <w:sz w:val="20"/>
              </w:rPr>
              <w:t> acid</w:t>
            </w:r>
          </w:p>
        </w:tc>
        <w:tc>
          <w:tcPr>
            <w:tcW w:w="923" w:type="dxa"/>
          </w:tcPr>
          <w:p>
            <w:pPr>
              <w:pStyle w:val="TableParagraph"/>
              <w:ind w:left="327"/>
              <w:rPr>
                <w:sz w:val="20"/>
              </w:rPr>
            </w:pPr>
            <w:r>
              <w:rPr>
                <w:spacing w:val="-5"/>
                <w:sz w:val="20"/>
              </w:rPr>
              <w:t>NR</w:t>
            </w:r>
          </w:p>
        </w:tc>
        <w:tc>
          <w:tcPr>
            <w:tcW w:w="3600" w:type="dxa"/>
          </w:tcPr>
          <w:p>
            <w:pPr>
              <w:pStyle w:val="TableParagraph"/>
              <w:ind w:left="304"/>
              <w:rPr>
                <w:sz w:val="20"/>
              </w:rPr>
            </w:pPr>
            <w:r>
              <w:rPr>
                <w:sz w:val="20"/>
              </w:rPr>
              <w:t>Oleic</w:t>
            </w:r>
            <w:r>
              <w:rPr>
                <w:spacing w:val="-4"/>
                <w:sz w:val="20"/>
              </w:rPr>
              <w:t> acid</w:t>
            </w:r>
          </w:p>
        </w:tc>
        <w:tc>
          <w:tcPr>
            <w:tcW w:w="1296" w:type="dxa"/>
          </w:tcPr>
          <w:p>
            <w:pPr>
              <w:pStyle w:val="TableParagraph"/>
              <w:ind w:left="215"/>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Butyl</w:t>
            </w:r>
            <w:r>
              <w:rPr>
                <w:spacing w:val="-6"/>
                <w:sz w:val="20"/>
              </w:rPr>
              <w:t> </w:t>
            </w:r>
            <w:r>
              <w:rPr>
                <w:sz w:val="20"/>
              </w:rPr>
              <w:t>acetate,</w:t>
            </w:r>
            <w:r>
              <w:rPr>
                <w:spacing w:val="-5"/>
                <w:sz w:val="20"/>
              </w:rPr>
              <w:t> 10%</w:t>
            </w:r>
          </w:p>
        </w:tc>
        <w:tc>
          <w:tcPr>
            <w:tcW w:w="923" w:type="dxa"/>
          </w:tcPr>
          <w:p>
            <w:pPr>
              <w:pStyle w:val="TableParagraph"/>
              <w:ind w:left="328"/>
              <w:rPr>
                <w:sz w:val="20"/>
              </w:rPr>
            </w:pPr>
            <w:r>
              <w:rPr>
                <w:spacing w:val="-5"/>
                <w:sz w:val="20"/>
              </w:rPr>
              <w:t>NR</w:t>
            </w:r>
          </w:p>
        </w:tc>
        <w:tc>
          <w:tcPr>
            <w:tcW w:w="3600" w:type="dxa"/>
          </w:tcPr>
          <w:p>
            <w:pPr>
              <w:pStyle w:val="TableParagraph"/>
              <w:ind w:left="304"/>
              <w:rPr>
                <w:sz w:val="20"/>
              </w:rPr>
            </w:pPr>
            <w:r>
              <w:rPr>
                <w:sz w:val="20"/>
              </w:rPr>
              <w:t>Oxalic</w:t>
            </w:r>
            <w:r>
              <w:rPr>
                <w:spacing w:val="-4"/>
                <w:sz w:val="20"/>
              </w:rPr>
              <w:t> </w:t>
            </w:r>
            <w:r>
              <w:rPr>
                <w:sz w:val="20"/>
              </w:rPr>
              <w:t>acid,</w:t>
            </w:r>
            <w:r>
              <w:rPr>
                <w:spacing w:val="-4"/>
                <w:sz w:val="20"/>
              </w:rPr>
              <w:t> </w:t>
            </w:r>
            <w:r>
              <w:rPr>
                <w:spacing w:val="-5"/>
                <w:sz w:val="20"/>
              </w:rPr>
              <w:t>10%</w:t>
            </w:r>
          </w:p>
        </w:tc>
        <w:tc>
          <w:tcPr>
            <w:tcW w:w="1296" w:type="dxa"/>
          </w:tcPr>
          <w:p>
            <w:pPr>
              <w:pStyle w:val="TableParagraph"/>
              <w:ind w:left="214"/>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z w:val="20"/>
              </w:rPr>
              <w:t>Butyric</w:t>
            </w:r>
            <w:r>
              <w:rPr>
                <w:spacing w:val="-4"/>
                <w:sz w:val="20"/>
              </w:rPr>
              <w:t> </w:t>
            </w:r>
            <w:r>
              <w:rPr>
                <w:sz w:val="20"/>
              </w:rPr>
              <w:t>acid,</w:t>
            </w:r>
            <w:r>
              <w:rPr>
                <w:spacing w:val="-3"/>
                <w:sz w:val="20"/>
              </w:rPr>
              <w:t> </w:t>
            </w:r>
            <w:r>
              <w:rPr>
                <w:spacing w:val="-5"/>
                <w:sz w:val="20"/>
              </w:rPr>
              <w:t>10%</w:t>
            </w:r>
          </w:p>
        </w:tc>
        <w:tc>
          <w:tcPr>
            <w:tcW w:w="923" w:type="dxa"/>
          </w:tcPr>
          <w:p>
            <w:pPr>
              <w:pStyle w:val="TableParagraph"/>
              <w:ind w:left="328"/>
              <w:rPr>
                <w:sz w:val="20"/>
              </w:rPr>
            </w:pPr>
            <w:r>
              <w:rPr>
                <w:w w:val="100"/>
                <w:sz w:val="20"/>
              </w:rPr>
              <w:t>G</w:t>
            </w:r>
          </w:p>
        </w:tc>
        <w:tc>
          <w:tcPr>
            <w:tcW w:w="3600" w:type="dxa"/>
          </w:tcPr>
          <w:p>
            <w:pPr>
              <w:pStyle w:val="TableParagraph"/>
              <w:ind w:left="305"/>
              <w:rPr>
                <w:sz w:val="20"/>
              </w:rPr>
            </w:pPr>
            <w:r>
              <w:rPr>
                <w:sz w:val="20"/>
              </w:rPr>
              <w:t>Perchloric</w:t>
            </w:r>
            <w:r>
              <w:rPr>
                <w:spacing w:val="-6"/>
                <w:sz w:val="20"/>
              </w:rPr>
              <w:t> </w:t>
            </w:r>
            <w:r>
              <w:rPr>
                <w:sz w:val="20"/>
              </w:rPr>
              <w:t>acid,</w:t>
            </w:r>
            <w:r>
              <w:rPr>
                <w:spacing w:val="-5"/>
                <w:sz w:val="20"/>
              </w:rPr>
              <w:t> 30%</w:t>
            </w:r>
          </w:p>
        </w:tc>
        <w:tc>
          <w:tcPr>
            <w:tcW w:w="1296" w:type="dxa"/>
          </w:tcPr>
          <w:p>
            <w:pPr>
              <w:pStyle w:val="TableParagraph"/>
              <w:ind w:left="215"/>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Calcium</w:t>
            </w:r>
            <w:r>
              <w:rPr>
                <w:spacing w:val="-6"/>
                <w:sz w:val="20"/>
              </w:rPr>
              <w:t> </w:t>
            </w:r>
            <w:r>
              <w:rPr>
                <w:sz w:val="20"/>
              </w:rPr>
              <w:t>chloride,</w:t>
            </w:r>
            <w:r>
              <w:rPr>
                <w:spacing w:val="-5"/>
                <w:sz w:val="20"/>
              </w:rPr>
              <w:t> 30%</w:t>
            </w:r>
          </w:p>
        </w:tc>
        <w:tc>
          <w:tcPr>
            <w:tcW w:w="923" w:type="dxa"/>
          </w:tcPr>
          <w:p>
            <w:pPr>
              <w:pStyle w:val="TableParagraph"/>
              <w:ind w:left="328"/>
              <w:rPr>
                <w:sz w:val="20"/>
              </w:rPr>
            </w:pPr>
            <w:r>
              <w:rPr>
                <w:w w:val="100"/>
                <w:sz w:val="20"/>
              </w:rPr>
              <w:t>E</w:t>
            </w:r>
          </w:p>
        </w:tc>
        <w:tc>
          <w:tcPr>
            <w:tcW w:w="3600" w:type="dxa"/>
          </w:tcPr>
          <w:p>
            <w:pPr>
              <w:pStyle w:val="TableParagraph"/>
              <w:ind w:left="305"/>
              <w:rPr>
                <w:sz w:val="20"/>
              </w:rPr>
            </w:pPr>
            <w:r>
              <w:rPr>
                <w:spacing w:val="-2"/>
                <w:sz w:val="20"/>
              </w:rPr>
              <w:t>Perchloroethylene</w:t>
            </w:r>
          </w:p>
        </w:tc>
        <w:tc>
          <w:tcPr>
            <w:tcW w:w="1296" w:type="dxa"/>
          </w:tcPr>
          <w:p>
            <w:pPr>
              <w:pStyle w:val="TableParagraph"/>
              <w:ind w:left="215"/>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Calcium</w:t>
            </w:r>
            <w:r>
              <w:rPr>
                <w:spacing w:val="-9"/>
                <w:sz w:val="20"/>
              </w:rPr>
              <w:t> </w:t>
            </w:r>
            <w:r>
              <w:rPr>
                <w:sz w:val="20"/>
              </w:rPr>
              <w:t>hypochlorite,</w:t>
            </w:r>
            <w:r>
              <w:rPr>
                <w:spacing w:val="-9"/>
                <w:sz w:val="20"/>
              </w:rPr>
              <w:t> </w:t>
            </w:r>
            <w:r>
              <w:rPr>
                <w:spacing w:val="-5"/>
                <w:sz w:val="20"/>
              </w:rPr>
              <w:t>20%</w:t>
            </w:r>
          </w:p>
        </w:tc>
        <w:tc>
          <w:tcPr>
            <w:tcW w:w="923" w:type="dxa"/>
          </w:tcPr>
          <w:p>
            <w:pPr>
              <w:pStyle w:val="TableParagraph"/>
              <w:ind w:left="330"/>
              <w:rPr>
                <w:sz w:val="20"/>
              </w:rPr>
            </w:pPr>
            <w:r>
              <w:rPr>
                <w:w w:val="100"/>
                <w:sz w:val="20"/>
              </w:rPr>
              <w:t>E</w:t>
            </w:r>
          </w:p>
        </w:tc>
        <w:tc>
          <w:tcPr>
            <w:tcW w:w="3600" w:type="dxa"/>
          </w:tcPr>
          <w:p>
            <w:pPr>
              <w:pStyle w:val="TableParagraph"/>
              <w:ind w:left="307"/>
              <w:rPr>
                <w:sz w:val="20"/>
              </w:rPr>
            </w:pPr>
            <w:r>
              <w:rPr>
                <w:sz w:val="20"/>
              </w:rPr>
              <w:t>Phenol,</w:t>
            </w:r>
            <w:r>
              <w:rPr>
                <w:spacing w:val="-3"/>
                <w:sz w:val="20"/>
              </w:rPr>
              <w:t> </w:t>
            </w:r>
            <w:r>
              <w:rPr>
                <w:sz w:val="20"/>
              </w:rPr>
              <w:t>&gt;</w:t>
            </w:r>
            <w:r>
              <w:rPr>
                <w:spacing w:val="-3"/>
                <w:sz w:val="20"/>
              </w:rPr>
              <w:t> </w:t>
            </w:r>
            <w:r>
              <w:rPr>
                <w:spacing w:val="-5"/>
                <w:sz w:val="20"/>
              </w:rPr>
              <w:t>10%</w:t>
            </w:r>
          </w:p>
        </w:tc>
        <w:tc>
          <w:tcPr>
            <w:tcW w:w="1296" w:type="dxa"/>
          </w:tcPr>
          <w:p>
            <w:pPr>
              <w:pStyle w:val="TableParagraph"/>
              <w:ind w:left="216"/>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z w:val="20"/>
              </w:rPr>
              <w:t>Chlorine,</w:t>
            </w:r>
            <w:r>
              <w:rPr>
                <w:spacing w:val="-3"/>
                <w:sz w:val="20"/>
              </w:rPr>
              <w:t> </w:t>
            </w:r>
            <w:r>
              <w:rPr>
                <w:sz w:val="20"/>
              </w:rPr>
              <w:t>Wet</w:t>
            </w:r>
            <w:r>
              <w:rPr>
                <w:spacing w:val="-3"/>
                <w:sz w:val="20"/>
              </w:rPr>
              <w:t> </w:t>
            </w:r>
            <w:r>
              <w:rPr>
                <w:sz w:val="20"/>
              </w:rPr>
              <w:t>and</w:t>
            </w:r>
            <w:r>
              <w:rPr>
                <w:spacing w:val="-2"/>
                <w:sz w:val="20"/>
              </w:rPr>
              <w:t> </w:t>
            </w:r>
            <w:r>
              <w:rPr>
                <w:spacing w:val="-5"/>
                <w:sz w:val="20"/>
              </w:rPr>
              <w:t>dry</w:t>
            </w:r>
          </w:p>
        </w:tc>
        <w:tc>
          <w:tcPr>
            <w:tcW w:w="923" w:type="dxa"/>
          </w:tcPr>
          <w:p>
            <w:pPr>
              <w:pStyle w:val="TableParagraph"/>
              <w:ind w:left="330"/>
              <w:rPr>
                <w:sz w:val="20"/>
              </w:rPr>
            </w:pPr>
            <w:r>
              <w:rPr>
                <w:spacing w:val="-5"/>
                <w:sz w:val="20"/>
              </w:rPr>
              <w:t>SS</w:t>
            </w:r>
          </w:p>
        </w:tc>
        <w:tc>
          <w:tcPr>
            <w:tcW w:w="3600" w:type="dxa"/>
          </w:tcPr>
          <w:p>
            <w:pPr>
              <w:pStyle w:val="TableParagraph"/>
              <w:ind w:left="307"/>
              <w:rPr>
                <w:sz w:val="20"/>
              </w:rPr>
            </w:pPr>
            <w:r>
              <w:rPr>
                <w:sz w:val="20"/>
              </w:rPr>
              <w:t>Phenol,</w:t>
            </w:r>
            <w:r>
              <w:rPr>
                <w:spacing w:val="-3"/>
                <w:sz w:val="20"/>
              </w:rPr>
              <w:t> </w:t>
            </w:r>
            <w:r>
              <w:rPr>
                <w:sz w:val="20"/>
              </w:rPr>
              <w:t>&gt;</w:t>
            </w:r>
            <w:r>
              <w:rPr>
                <w:spacing w:val="-3"/>
                <w:sz w:val="20"/>
              </w:rPr>
              <w:t> </w:t>
            </w:r>
            <w:r>
              <w:rPr>
                <w:spacing w:val="-5"/>
                <w:sz w:val="20"/>
              </w:rPr>
              <w:t>10%</w:t>
            </w:r>
          </w:p>
        </w:tc>
        <w:tc>
          <w:tcPr>
            <w:tcW w:w="1296" w:type="dxa"/>
          </w:tcPr>
          <w:p>
            <w:pPr>
              <w:pStyle w:val="TableParagraph"/>
              <w:ind w:left="217"/>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Chromic</w:t>
            </w:r>
            <w:r>
              <w:rPr>
                <w:spacing w:val="-3"/>
                <w:sz w:val="20"/>
              </w:rPr>
              <w:t> </w:t>
            </w:r>
            <w:r>
              <w:rPr>
                <w:sz w:val="20"/>
              </w:rPr>
              <w:t>acid,</w:t>
            </w:r>
            <w:r>
              <w:rPr>
                <w:spacing w:val="-3"/>
                <w:sz w:val="20"/>
              </w:rPr>
              <w:t> </w:t>
            </w:r>
            <w:r>
              <w:rPr>
                <w:spacing w:val="-5"/>
                <w:sz w:val="20"/>
              </w:rPr>
              <w:t>10%</w:t>
            </w:r>
          </w:p>
        </w:tc>
        <w:tc>
          <w:tcPr>
            <w:tcW w:w="923" w:type="dxa"/>
          </w:tcPr>
          <w:p>
            <w:pPr>
              <w:pStyle w:val="TableParagraph"/>
              <w:ind w:left="329"/>
              <w:rPr>
                <w:sz w:val="20"/>
              </w:rPr>
            </w:pPr>
            <w:r>
              <w:rPr>
                <w:spacing w:val="-5"/>
                <w:sz w:val="20"/>
              </w:rPr>
              <w:t>SS</w:t>
            </w:r>
          </w:p>
        </w:tc>
        <w:tc>
          <w:tcPr>
            <w:tcW w:w="3600" w:type="dxa"/>
          </w:tcPr>
          <w:p>
            <w:pPr>
              <w:pStyle w:val="TableParagraph"/>
              <w:ind w:left="306"/>
              <w:rPr>
                <w:sz w:val="20"/>
              </w:rPr>
            </w:pPr>
            <w:r>
              <w:rPr>
                <w:sz w:val="20"/>
              </w:rPr>
              <w:t>Phosphoric</w:t>
            </w:r>
            <w:r>
              <w:rPr>
                <w:spacing w:val="-5"/>
                <w:sz w:val="20"/>
              </w:rPr>
              <w:t> </w:t>
            </w:r>
            <w:r>
              <w:rPr>
                <w:sz w:val="20"/>
              </w:rPr>
              <w:t>Acid,</w:t>
            </w:r>
            <w:r>
              <w:rPr>
                <w:spacing w:val="-4"/>
                <w:sz w:val="20"/>
              </w:rPr>
              <w:t> </w:t>
            </w:r>
            <w:r>
              <w:rPr>
                <w:spacing w:val="-5"/>
                <w:sz w:val="20"/>
              </w:rPr>
              <w:t>50%</w:t>
            </w:r>
          </w:p>
        </w:tc>
        <w:tc>
          <w:tcPr>
            <w:tcW w:w="1296" w:type="dxa"/>
          </w:tcPr>
          <w:p>
            <w:pPr>
              <w:pStyle w:val="TableParagraph"/>
              <w:ind w:left="218"/>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Citric</w:t>
            </w:r>
            <w:r>
              <w:rPr>
                <w:spacing w:val="-3"/>
                <w:sz w:val="20"/>
              </w:rPr>
              <w:t> </w:t>
            </w:r>
            <w:r>
              <w:rPr>
                <w:sz w:val="20"/>
              </w:rPr>
              <w:t>acid,</w:t>
            </w:r>
            <w:r>
              <w:rPr>
                <w:spacing w:val="-2"/>
                <w:sz w:val="20"/>
              </w:rPr>
              <w:t> </w:t>
            </w:r>
            <w:r>
              <w:rPr>
                <w:spacing w:val="-5"/>
                <w:sz w:val="20"/>
              </w:rPr>
              <w:t>10%</w:t>
            </w:r>
          </w:p>
        </w:tc>
        <w:tc>
          <w:tcPr>
            <w:tcW w:w="923" w:type="dxa"/>
          </w:tcPr>
          <w:p>
            <w:pPr>
              <w:pStyle w:val="TableParagraph"/>
              <w:ind w:left="329"/>
              <w:rPr>
                <w:sz w:val="20"/>
              </w:rPr>
            </w:pPr>
            <w:r>
              <w:rPr>
                <w:w w:val="100"/>
                <w:sz w:val="20"/>
              </w:rPr>
              <w:t>E</w:t>
            </w:r>
          </w:p>
        </w:tc>
        <w:tc>
          <w:tcPr>
            <w:tcW w:w="3600" w:type="dxa"/>
          </w:tcPr>
          <w:p>
            <w:pPr>
              <w:pStyle w:val="TableParagraph"/>
              <w:ind w:left="305"/>
              <w:rPr>
                <w:sz w:val="20"/>
              </w:rPr>
            </w:pPr>
            <w:r>
              <w:rPr>
                <w:sz w:val="20"/>
              </w:rPr>
              <w:t>Phosphoric</w:t>
            </w:r>
            <w:r>
              <w:rPr>
                <w:spacing w:val="-5"/>
                <w:sz w:val="20"/>
              </w:rPr>
              <w:t> </w:t>
            </w:r>
            <w:r>
              <w:rPr>
                <w:sz w:val="20"/>
              </w:rPr>
              <w:t>acid,</w:t>
            </w:r>
            <w:r>
              <w:rPr>
                <w:spacing w:val="-4"/>
                <w:sz w:val="20"/>
              </w:rPr>
              <w:t> </w:t>
            </w:r>
            <w:r>
              <w:rPr>
                <w:spacing w:val="-5"/>
                <w:sz w:val="20"/>
              </w:rPr>
              <w:t>85%</w:t>
            </w:r>
          </w:p>
        </w:tc>
        <w:tc>
          <w:tcPr>
            <w:tcW w:w="1296" w:type="dxa"/>
          </w:tcPr>
          <w:p>
            <w:pPr>
              <w:pStyle w:val="TableParagraph"/>
              <w:ind w:left="217"/>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z w:val="20"/>
              </w:rPr>
              <w:t>Clorox,</w:t>
            </w:r>
            <w:r>
              <w:rPr>
                <w:spacing w:val="-3"/>
                <w:sz w:val="20"/>
              </w:rPr>
              <w:t> </w:t>
            </w:r>
            <w:r>
              <w:rPr>
                <w:sz w:val="20"/>
              </w:rPr>
              <w:t>full</w:t>
            </w:r>
            <w:r>
              <w:rPr>
                <w:spacing w:val="-2"/>
                <w:sz w:val="20"/>
              </w:rPr>
              <w:t> strength</w:t>
            </w:r>
          </w:p>
        </w:tc>
        <w:tc>
          <w:tcPr>
            <w:tcW w:w="923" w:type="dxa"/>
          </w:tcPr>
          <w:p>
            <w:pPr>
              <w:pStyle w:val="TableParagraph"/>
              <w:ind w:left="328"/>
              <w:rPr>
                <w:sz w:val="20"/>
              </w:rPr>
            </w:pPr>
            <w:r>
              <w:rPr>
                <w:spacing w:val="-5"/>
                <w:sz w:val="20"/>
              </w:rPr>
              <w:t>SS</w:t>
            </w:r>
          </w:p>
        </w:tc>
        <w:tc>
          <w:tcPr>
            <w:tcW w:w="3600" w:type="dxa"/>
          </w:tcPr>
          <w:p>
            <w:pPr>
              <w:pStyle w:val="TableParagraph"/>
              <w:ind w:left="305"/>
              <w:rPr>
                <w:sz w:val="20"/>
              </w:rPr>
            </w:pPr>
            <w:r>
              <w:rPr>
                <w:sz w:val="20"/>
              </w:rPr>
              <w:t>Picric</w:t>
            </w:r>
            <w:r>
              <w:rPr>
                <w:spacing w:val="-4"/>
                <w:sz w:val="20"/>
              </w:rPr>
              <w:t> acid</w:t>
            </w:r>
          </w:p>
        </w:tc>
        <w:tc>
          <w:tcPr>
            <w:tcW w:w="1296" w:type="dxa"/>
          </w:tcPr>
          <w:p>
            <w:pPr>
              <w:pStyle w:val="TableParagraph"/>
              <w:ind w:left="215"/>
              <w:rPr>
                <w:sz w:val="20"/>
              </w:rPr>
            </w:pPr>
            <w:r>
              <w:rPr>
                <w:spacing w:val="-5"/>
                <w:sz w:val="20"/>
              </w:rPr>
              <w:t>NR</w:t>
            </w:r>
          </w:p>
        </w:tc>
      </w:tr>
      <w:tr>
        <w:trPr>
          <w:trHeight w:val="236" w:hRule="atLeast"/>
        </w:trPr>
        <w:tc>
          <w:tcPr>
            <w:tcW w:w="3046" w:type="dxa"/>
          </w:tcPr>
          <w:p>
            <w:pPr>
              <w:pStyle w:val="TableParagraph"/>
              <w:spacing w:before="0"/>
              <w:rPr>
                <w:sz w:val="20"/>
              </w:rPr>
            </w:pPr>
            <w:r>
              <w:rPr>
                <w:sz w:val="20"/>
              </w:rPr>
              <w:t>Cresylic</w:t>
            </w:r>
            <w:r>
              <w:rPr>
                <w:spacing w:val="-5"/>
                <w:sz w:val="20"/>
              </w:rPr>
              <w:t> </w:t>
            </w:r>
            <w:r>
              <w:rPr>
                <w:spacing w:val="-4"/>
                <w:sz w:val="20"/>
              </w:rPr>
              <w:t>acid</w:t>
            </w:r>
          </w:p>
        </w:tc>
        <w:tc>
          <w:tcPr>
            <w:tcW w:w="923" w:type="dxa"/>
          </w:tcPr>
          <w:p>
            <w:pPr>
              <w:pStyle w:val="TableParagraph"/>
              <w:spacing w:line="240" w:lineRule="auto" w:before="0"/>
              <w:rPr>
                <w:rFonts w:ascii="Times New Roman"/>
                <w:sz w:val="16"/>
              </w:rPr>
            </w:pPr>
          </w:p>
        </w:tc>
        <w:tc>
          <w:tcPr>
            <w:tcW w:w="3600" w:type="dxa"/>
          </w:tcPr>
          <w:p>
            <w:pPr>
              <w:pStyle w:val="TableParagraph"/>
              <w:spacing w:line="240" w:lineRule="auto" w:before="0"/>
              <w:rPr>
                <w:rFonts w:ascii="Times New Roman"/>
                <w:sz w:val="16"/>
              </w:rPr>
            </w:pPr>
          </w:p>
        </w:tc>
        <w:tc>
          <w:tcPr>
            <w:tcW w:w="1296" w:type="dxa"/>
          </w:tcPr>
          <w:p>
            <w:pPr>
              <w:pStyle w:val="TableParagraph"/>
              <w:spacing w:line="240" w:lineRule="auto" w:before="0"/>
              <w:rPr>
                <w:rFonts w:ascii="Times New Roman"/>
                <w:sz w:val="16"/>
              </w:rPr>
            </w:pPr>
          </w:p>
        </w:tc>
      </w:tr>
      <w:tr>
        <w:trPr>
          <w:trHeight w:val="242" w:hRule="atLeast"/>
        </w:trPr>
        <w:tc>
          <w:tcPr>
            <w:tcW w:w="3046" w:type="dxa"/>
          </w:tcPr>
          <w:p>
            <w:pPr>
              <w:pStyle w:val="TableParagraph"/>
              <w:spacing w:line="222" w:lineRule="exact" w:before="0"/>
              <w:rPr>
                <w:sz w:val="20"/>
              </w:rPr>
            </w:pPr>
            <w:r>
              <w:rPr>
                <w:sz w:val="20"/>
              </w:rPr>
              <w:t>Diacetone</w:t>
            </w:r>
            <w:r>
              <w:rPr>
                <w:spacing w:val="-9"/>
                <w:sz w:val="20"/>
              </w:rPr>
              <w:t> </w:t>
            </w:r>
            <w:r>
              <w:rPr>
                <w:spacing w:val="-2"/>
                <w:sz w:val="20"/>
              </w:rPr>
              <w:t>alcohol</w:t>
            </w:r>
          </w:p>
        </w:tc>
        <w:tc>
          <w:tcPr>
            <w:tcW w:w="923" w:type="dxa"/>
          </w:tcPr>
          <w:p>
            <w:pPr>
              <w:pStyle w:val="TableParagraph"/>
              <w:spacing w:line="240" w:lineRule="auto" w:before="0"/>
              <w:rPr>
                <w:rFonts w:ascii="Times New Roman"/>
                <w:sz w:val="16"/>
              </w:rPr>
            </w:pPr>
          </w:p>
        </w:tc>
        <w:tc>
          <w:tcPr>
            <w:tcW w:w="3600" w:type="dxa"/>
          </w:tcPr>
          <w:p>
            <w:pPr>
              <w:pStyle w:val="TableParagraph"/>
              <w:spacing w:line="240" w:lineRule="auto" w:before="0"/>
              <w:rPr>
                <w:rFonts w:ascii="Times New Roman"/>
                <w:sz w:val="16"/>
              </w:rPr>
            </w:pPr>
          </w:p>
        </w:tc>
        <w:tc>
          <w:tcPr>
            <w:tcW w:w="1296" w:type="dxa"/>
          </w:tcPr>
          <w:p>
            <w:pPr>
              <w:pStyle w:val="TableParagraph"/>
              <w:spacing w:line="240" w:lineRule="auto" w:before="0"/>
              <w:rPr>
                <w:rFonts w:ascii="Times New Roman"/>
                <w:sz w:val="16"/>
              </w:rPr>
            </w:pPr>
          </w:p>
        </w:tc>
      </w:tr>
      <w:tr>
        <w:trPr>
          <w:trHeight w:val="242" w:hRule="atLeast"/>
        </w:trPr>
        <w:tc>
          <w:tcPr>
            <w:tcW w:w="3046" w:type="dxa"/>
          </w:tcPr>
          <w:p>
            <w:pPr>
              <w:pStyle w:val="TableParagraph"/>
              <w:spacing w:line="222" w:lineRule="exact" w:before="0"/>
              <w:rPr>
                <w:sz w:val="20"/>
              </w:rPr>
            </w:pPr>
            <w:r>
              <w:rPr>
                <w:sz w:val="20"/>
              </w:rPr>
              <w:t>Diethyl</w:t>
            </w:r>
            <w:r>
              <w:rPr>
                <w:spacing w:val="-2"/>
                <w:sz w:val="20"/>
              </w:rPr>
              <w:t> Phthalate</w:t>
            </w:r>
          </w:p>
        </w:tc>
        <w:tc>
          <w:tcPr>
            <w:tcW w:w="923" w:type="dxa"/>
          </w:tcPr>
          <w:p>
            <w:pPr>
              <w:pStyle w:val="TableParagraph"/>
              <w:spacing w:line="240" w:lineRule="auto" w:before="0"/>
              <w:rPr>
                <w:rFonts w:ascii="Times New Roman"/>
                <w:sz w:val="16"/>
              </w:rPr>
            </w:pPr>
          </w:p>
        </w:tc>
        <w:tc>
          <w:tcPr>
            <w:tcW w:w="3600" w:type="dxa"/>
          </w:tcPr>
          <w:p>
            <w:pPr>
              <w:pStyle w:val="TableParagraph"/>
              <w:spacing w:line="240" w:lineRule="auto" w:before="0"/>
              <w:rPr>
                <w:rFonts w:ascii="Times New Roman"/>
                <w:sz w:val="16"/>
              </w:rPr>
            </w:pPr>
          </w:p>
        </w:tc>
        <w:tc>
          <w:tcPr>
            <w:tcW w:w="1296" w:type="dxa"/>
          </w:tcPr>
          <w:p>
            <w:pPr>
              <w:pStyle w:val="TableParagraph"/>
              <w:spacing w:line="240" w:lineRule="auto" w:before="0"/>
              <w:rPr>
                <w:rFonts w:ascii="Times New Roman"/>
                <w:sz w:val="16"/>
              </w:rPr>
            </w:pPr>
          </w:p>
        </w:tc>
      </w:tr>
      <w:tr>
        <w:trPr>
          <w:trHeight w:val="242" w:hRule="atLeast"/>
        </w:trPr>
        <w:tc>
          <w:tcPr>
            <w:tcW w:w="3046" w:type="dxa"/>
          </w:tcPr>
          <w:p>
            <w:pPr>
              <w:pStyle w:val="TableParagraph"/>
              <w:spacing w:line="222" w:lineRule="exact" w:before="0"/>
              <w:rPr>
                <w:sz w:val="20"/>
              </w:rPr>
            </w:pPr>
            <w:r>
              <w:rPr>
                <w:spacing w:val="-2"/>
                <w:sz w:val="20"/>
              </w:rPr>
              <w:t>Ether</w:t>
            </w:r>
          </w:p>
        </w:tc>
        <w:tc>
          <w:tcPr>
            <w:tcW w:w="923" w:type="dxa"/>
          </w:tcPr>
          <w:p>
            <w:pPr>
              <w:pStyle w:val="TableParagraph"/>
              <w:spacing w:line="240" w:lineRule="auto" w:before="0"/>
              <w:rPr>
                <w:rFonts w:ascii="Times New Roman"/>
                <w:sz w:val="16"/>
              </w:rPr>
            </w:pPr>
          </w:p>
        </w:tc>
        <w:tc>
          <w:tcPr>
            <w:tcW w:w="3600" w:type="dxa"/>
          </w:tcPr>
          <w:p>
            <w:pPr>
              <w:pStyle w:val="TableParagraph"/>
              <w:spacing w:line="240" w:lineRule="auto" w:before="0"/>
              <w:rPr>
                <w:rFonts w:ascii="Times New Roman"/>
                <w:sz w:val="16"/>
              </w:rPr>
            </w:pPr>
          </w:p>
        </w:tc>
        <w:tc>
          <w:tcPr>
            <w:tcW w:w="1296" w:type="dxa"/>
          </w:tcPr>
          <w:p>
            <w:pPr>
              <w:pStyle w:val="TableParagraph"/>
              <w:spacing w:line="240" w:lineRule="auto" w:before="0"/>
              <w:rPr>
                <w:rFonts w:ascii="Times New Roman"/>
                <w:sz w:val="16"/>
              </w:rPr>
            </w:pPr>
          </w:p>
        </w:tc>
      </w:tr>
      <w:tr>
        <w:trPr>
          <w:trHeight w:val="248" w:hRule="atLeast"/>
        </w:trPr>
        <w:tc>
          <w:tcPr>
            <w:tcW w:w="3046" w:type="dxa"/>
          </w:tcPr>
          <w:p>
            <w:pPr>
              <w:pStyle w:val="TableParagraph"/>
              <w:spacing w:line="229" w:lineRule="exact" w:before="0"/>
              <w:rPr>
                <w:sz w:val="20"/>
              </w:rPr>
            </w:pPr>
            <w:r>
              <w:rPr>
                <w:sz w:val="20"/>
              </w:rPr>
              <w:t>Ethyl</w:t>
            </w:r>
            <w:r>
              <w:rPr>
                <w:spacing w:val="-4"/>
                <w:sz w:val="20"/>
              </w:rPr>
              <w:t> </w:t>
            </w:r>
            <w:r>
              <w:rPr>
                <w:spacing w:val="-2"/>
                <w:sz w:val="20"/>
              </w:rPr>
              <w:t>Acetate</w:t>
            </w:r>
          </w:p>
        </w:tc>
        <w:tc>
          <w:tcPr>
            <w:tcW w:w="923" w:type="dxa"/>
          </w:tcPr>
          <w:p>
            <w:pPr>
              <w:pStyle w:val="TableParagraph"/>
              <w:spacing w:before="12"/>
              <w:ind w:left="327"/>
              <w:rPr>
                <w:sz w:val="20"/>
              </w:rPr>
            </w:pPr>
            <w:r>
              <w:rPr>
                <w:spacing w:val="-5"/>
                <w:sz w:val="20"/>
              </w:rPr>
              <w:t>NR</w:t>
            </w:r>
          </w:p>
        </w:tc>
        <w:tc>
          <w:tcPr>
            <w:tcW w:w="3600" w:type="dxa"/>
          </w:tcPr>
          <w:p>
            <w:pPr>
              <w:pStyle w:val="TableParagraph"/>
              <w:spacing w:before="12"/>
              <w:ind w:left="304"/>
              <w:rPr>
                <w:sz w:val="20"/>
              </w:rPr>
            </w:pPr>
            <w:r>
              <w:rPr>
                <w:sz w:val="20"/>
              </w:rPr>
              <w:t>Sodium</w:t>
            </w:r>
            <w:r>
              <w:rPr>
                <w:spacing w:val="-5"/>
                <w:sz w:val="20"/>
              </w:rPr>
              <w:t> </w:t>
            </w:r>
            <w:r>
              <w:rPr>
                <w:spacing w:val="-2"/>
                <w:sz w:val="20"/>
              </w:rPr>
              <w:t>hydroxide,10%</w:t>
            </w:r>
          </w:p>
        </w:tc>
        <w:tc>
          <w:tcPr>
            <w:tcW w:w="1296" w:type="dxa"/>
          </w:tcPr>
          <w:p>
            <w:pPr>
              <w:pStyle w:val="TableParagraph"/>
              <w:spacing w:before="12"/>
              <w:ind w:left="216"/>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Ethyl</w:t>
            </w:r>
            <w:r>
              <w:rPr>
                <w:spacing w:val="-6"/>
                <w:sz w:val="20"/>
              </w:rPr>
              <w:t> </w:t>
            </w:r>
            <w:r>
              <w:rPr>
                <w:sz w:val="20"/>
              </w:rPr>
              <w:t>alcohol,</w:t>
            </w:r>
            <w:r>
              <w:rPr>
                <w:spacing w:val="-5"/>
                <w:sz w:val="20"/>
              </w:rPr>
              <w:t> 95%</w:t>
            </w:r>
          </w:p>
        </w:tc>
        <w:tc>
          <w:tcPr>
            <w:tcW w:w="923" w:type="dxa"/>
          </w:tcPr>
          <w:p>
            <w:pPr>
              <w:pStyle w:val="TableParagraph"/>
              <w:ind w:left="328"/>
              <w:rPr>
                <w:sz w:val="20"/>
              </w:rPr>
            </w:pPr>
            <w:r>
              <w:rPr>
                <w:spacing w:val="-5"/>
                <w:sz w:val="20"/>
              </w:rPr>
              <w:t>SS</w:t>
            </w:r>
          </w:p>
        </w:tc>
        <w:tc>
          <w:tcPr>
            <w:tcW w:w="3600" w:type="dxa"/>
          </w:tcPr>
          <w:p>
            <w:pPr>
              <w:pStyle w:val="TableParagraph"/>
              <w:ind w:left="305"/>
              <w:rPr>
                <w:sz w:val="20"/>
              </w:rPr>
            </w:pPr>
            <w:r>
              <w:rPr>
                <w:sz w:val="20"/>
              </w:rPr>
              <w:t>Sodium</w:t>
            </w:r>
            <w:r>
              <w:rPr>
                <w:spacing w:val="-7"/>
                <w:sz w:val="20"/>
              </w:rPr>
              <w:t> </w:t>
            </w:r>
            <w:r>
              <w:rPr>
                <w:sz w:val="20"/>
              </w:rPr>
              <w:t>hydroxide,</w:t>
            </w:r>
            <w:r>
              <w:rPr>
                <w:spacing w:val="-7"/>
                <w:sz w:val="20"/>
              </w:rPr>
              <w:t> </w:t>
            </w:r>
            <w:r>
              <w:rPr>
                <w:spacing w:val="-5"/>
                <w:sz w:val="20"/>
              </w:rPr>
              <w:t>50%</w:t>
            </w:r>
          </w:p>
        </w:tc>
        <w:tc>
          <w:tcPr>
            <w:tcW w:w="1296" w:type="dxa"/>
          </w:tcPr>
          <w:p>
            <w:pPr>
              <w:pStyle w:val="TableParagraph"/>
              <w:ind w:left="217"/>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Ethylene</w:t>
            </w:r>
            <w:r>
              <w:rPr>
                <w:spacing w:val="-3"/>
                <w:sz w:val="20"/>
              </w:rPr>
              <w:t> </w:t>
            </w:r>
            <w:r>
              <w:rPr>
                <w:sz w:val="20"/>
              </w:rPr>
              <w:t>dichloride,</w:t>
            </w:r>
            <w:r>
              <w:rPr>
                <w:spacing w:val="-3"/>
                <w:sz w:val="20"/>
              </w:rPr>
              <w:t> </w:t>
            </w:r>
            <w:r>
              <w:rPr>
                <w:spacing w:val="-5"/>
                <w:sz w:val="20"/>
              </w:rPr>
              <w:t>10%</w:t>
            </w:r>
          </w:p>
        </w:tc>
        <w:tc>
          <w:tcPr>
            <w:tcW w:w="923" w:type="dxa"/>
          </w:tcPr>
          <w:p>
            <w:pPr>
              <w:pStyle w:val="TableParagraph"/>
              <w:ind w:left="328"/>
              <w:rPr>
                <w:sz w:val="20"/>
              </w:rPr>
            </w:pPr>
            <w:r>
              <w:rPr>
                <w:spacing w:val="-5"/>
                <w:sz w:val="20"/>
              </w:rPr>
              <w:t>NR</w:t>
            </w:r>
          </w:p>
        </w:tc>
        <w:tc>
          <w:tcPr>
            <w:tcW w:w="3600" w:type="dxa"/>
          </w:tcPr>
          <w:p>
            <w:pPr>
              <w:pStyle w:val="TableParagraph"/>
              <w:ind w:left="304"/>
              <w:rPr>
                <w:sz w:val="20"/>
              </w:rPr>
            </w:pPr>
            <w:r>
              <w:rPr>
                <w:sz w:val="20"/>
              </w:rPr>
              <w:t>Sodium</w:t>
            </w:r>
            <w:r>
              <w:rPr>
                <w:spacing w:val="-9"/>
                <w:sz w:val="20"/>
              </w:rPr>
              <w:t> </w:t>
            </w:r>
            <w:r>
              <w:rPr>
                <w:sz w:val="20"/>
              </w:rPr>
              <w:t>hypochlorite,</w:t>
            </w:r>
            <w:r>
              <w:rPr>
                <w:spacing w:val="-8"/>
                <w:sz w:val="20"/>
              </w:rPr>
              <w:t> </w:t>
            </w:r>
            <w:r>
              <w:rPr>
                <w:spacing w:val="-5"/>
                <w:sz w:val="20"/>
              </w:rPr>
              <w:t>15%</w:t>
            </w:r>
          </w:p>
        </w:tc>
        <w:tc>
          <w:tcPr>
            <w:tcW w:w="1296" w:type="dxa"/>
          </w:tcPr>
          <w:p>
            <w:pPr>
              <w:pStyle w:val="TableParagraph"/>
              <w:ind w:left="216"/>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z w:val="20"/>
              </w:rPr>
              <w:t>Ethylene</w:t>
            </w:r>
            <w:r>
              <w:rPr>
                <w:spacing w:val="-2"/>
                <w:sz w:val="20"/>
              </w:rPr>
              <w:t> glycol</w:t>
            </w:r>
          </w:p>
        </w:tc>
        <w:tc>
          <w:tcPr>
            <w:tcW w:w="923" w:type="dxa"/>
          </w:tcPr>
          <w:p>
            <w:pPr>
              <w:pStyle w:val="TableParagraph"/>
              <w:ind w:left="327"/>
              <w:rPr>
                <w:sz w:val="20"/>
              </w:rPr>
            </w:pPr>
            <w:r>
              <w:rPr>
                <w:w w:val="100"/>
                <w:sz w:val="20"/>
              </w:rPr>
              <w:t>E</w:t>
            </w:r>
          </w:p>
        </w:tc>
        <w:tc>
          <w:tcPr>
            <w:tcW w:w="3600" w:type="dxa"/>
          </w:tcPr>
          <w:p>
            <w:pPr>
              <w:pStyle w:val="TableParagraph"/>
              <w:ind w:left="303"/>
              <w:rPr>
                <w:sz w:val="20"/>
              </w:rPr>
            </w:pPr>
            <w:r>
              <w:rPr>
                <w:sz w:val="20"/>
              </w:rPr>
              <w:t>Sodium</w:t>
            </w:r>
            <w:r>
              <w:rPr>
                <w:spacing w:val="-2"/>
                <w:sz w:val="20"/>
              </w:rPr>
              <w:t> </w:t>
            </w:r>
            <w:r>
              <w:rPr>
                <w:sz w:val="20"/>
              </w:rPr>
              <w:t>hypochlorite,</w:t>
            </w:r>
            <w:r>
              <w:rPr>
                <w:spacing w:val="-2"/>
                <w:sz w:val="20"/>
              </w:rPr>
              <w:t> </w:t>
            </w:r>
            <w:r>
              <w:rPr>
                <w:spacing w:val="-5"/>
                <w:sz w:val="20"/>
              </w:rPr>
              <w:t>50%</w:t>
            </w:r>
          </w:p>
        </w:tc>
        <w:tc>
          <w:tcPr>
            <w:tcW w:w="1296" w:type="dxa"/>
          </w:tcPr>
          <w:p>
            <w:pPr>
              <w:pStyle w:val="TableParagraph"/>
              <w:ind w:left="215"/>
              <w:rPr>
                <w:sz w:val="20"/>
              </w:rPr>
            </w:pPr>
            <w:r>
              <w:rPr>
                <w:spacing w:val="-5"/>
                <w:sz w:val="20"/>
              </w:rPr>
              <w:t>NR</w:t>
            </w:r>
          </w:p>
        </w:tc>
      </w:tr>
      <w:tr>
        <w:trPr>
          <w:trHeight w:val="242" w:hRule="atLeast"/>
        </w:trPr>
        <w:tc>
          <w:tcPr>
            <w:tcW w:w="3046" w:type="dxa"/>
          </w:tcPr>
          <w:p>
            <w:pPr>
              <w:pStyle w:val="TableParagraph"/>
              <w:spacing w:line="222" w:lineRule="exact" w:before="0"/>
              <w:rPr>
                <w:sz w:val="20"/>
              </w:rPr>
            </w:pPr>
            <w:r>
              <w:rPr>
                <w:sz w:val="20"/>
              </w:rPr>
              <w:t>Formaldehyde,</w:t>
            </w:r>
            <w:r>
              <w:rPr>
                <w:spacing w:val="-12"/>
                <w:sz w:val="20"/>
              </w:rPr>
              <w:t> </w:t>
            </w:r>
            <w:r>
              <w:rPr>
                <w:spacing w:val="-5"/>
                <w:sz w:val="20"/>
              </w:rPr>
              <w:t>37%</w:t>
            </w:r>
          </w:p>
        </w:tc>
        <w:tc>
          <w:tcPr>
            <w:tcW w:w="923" w:type="dxa"/>
          </w:tcPr>
          <w:p>
            <w:pPr>
              <w:pStyle w:val="TableParagraph"/>
              <w:ind w:left="329"/>
              <w:rPr>
                <w:sz w:val="20"/>
              </w:rPr>
            </w:pPr>
            <w:r>
              <w:rPr>
                <w:spacing w:val="-5"/>
                <w:sz w:val="20"/>
              </w:rPr>
              <w:t>SS</w:t>
            </w:r>
          </w:p>
        </w:tc>
        <w:tc>
          <w:tcPr>
            <w:tcW w:w="3600" w:type="dxa"/>
          </w:tcPr>
          <w:p>
            <w:pPr>
              <w:pStyle w:val="TableParagraph"/>
              <w:ind w:left="306"/>
              <w:rPr>
                <w:sz w:val="20"/>
              </w:rPr>
            </w:pPr>
            <w:r>
              <w:rPr>
                <w:sz w:val="20"/>
              </w:rPr>
              <w:t>Sulfuric</w:t>
            </w:r>
            <w:r>
              <w:rPr>
                <w:spacing w:val="-6"/>
                <w:sz w:val="20"/>
              </w:rPr>
              <w:t> </w:t>
            </w:r>
            <w:r>
              <w:rPr>
                <w:sz w:val="20"/>
              </w:rPr>
              <w:t>acid,</w:t>
            </w:r>
            <w:r>
              <w:rPr>
                <w:spacing w:val="-5"/>
                <w:sz w:val="20"/>
              </w:rPr>
              <w:t> 10%</w:t>
            </w:r>
          </w:p>
        </w:tc>
        <w:tc>
          <w:tcPr>
            <w:tcW w:w="1296" w:type="dxa"/>
          </w:tcPr>
          <w:p>
            <w:pPr>
              <w:pStyle w:val="TableParagraph"/>
              <w:ind w:left="218"/>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Formic</w:t>
            </w:r>
            <w:r>
              <w:rPr>
                <w:spacing w:val="-2"/>
                <w:sz w:val="20"/>
              </w:rPr>
              <w:t> </w:t>
            </w:r>
            <w:r>
              <w:rPr>
                <w:sz w:val="20"/>
              </w:rPr>
              <w:t>acid,</w:t>
            </w:r>
            <w:r>
              <w:rPr>
                <w:spacing w:val="-2"/>
                <w:sz w:val="20"/>
              </w:rPr>
              <w:t> </w:t>
            </w:r>
            <w:r>
              <w:rPr>
                <w:sz w:val="20"/>
              </w:rPr>
              <w:t>&lt;</w:t>
            </w:r>
            <w:r>
              <w:rPr>
                <w:spacing w:val="-1"/>
                <w:sz w:val="20"/>
              </w:rPr>
              <w:t> </w:t>
            </w:r>
            <w:r>
              <w:rPr>
                <w:spacing w:val="-5"/>
                <w:sz w:val="20"/>
              </w:rPr>
              <w:t>10%</w:t>
            </w:r>
          </w:p>
        </w:tc>
        <w:tc>
          <w:tcPr>
            <w:tcW w:w="923" w:type="dxa"/>
          </w:tcPr>
          <w:p>
            <w:pPr>
              <w:pStyle w:val="TableParagraph"/>
              <w:ind w:left="329"/>
              <w:rPr>
                <w:sz w:val="20"/>
              </w:rPr>
            </w:pPr>
            <w:r>
              <w:rPr>
                <w:spacing w:val="-5"/>
                <w:sz w:val="20"/>
              </w:rPr>
              <w:t>SS</w:t>
            </w:r>
          </w:p>
        </w:tc>
        <w:tc>
          <w:tcPr>
            <w:tcW w:w="3600" w:type="dxa"/>
          </w:tcPr>
          <w:p>
            <w:pPr>
              <w:pStyle w:val="TableParagraph"/>
              <w:ind w:left="306"/>
              <w:rPr>
                <w:sz w:val="20"/>
              </w:rPr>
            </w:pPr>
            <w:r>
              <w:rPr>
                <w:sz w:val="20"/>
              </w:rPr>
              <w:t>Sulfuric acid, </w:t>
            </w:r>
            <w:r>
              <w:rPr>
                <w:spacing w:val="-5"/>
                <w:sz w:val="20"/>
              </w:rPr>
              <w:t>30%</w:t>
            </w:r>
          </w:p>
        </w:tc>
        <w:tc>
          <w:tcPr>
            <w:tcW w:w="1296" w:type="dxa"/>
          </w:tcPr>
          <w:p>
            <w:pPr>
              <w:pStyle w:val="TableParagraph"/>
              <w:ind w:left="218"/>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Formic</w:t>
            </w:r>
            <w:r>
              <w:rPr>
                <w:spacing w:val="-5"/>
                <w:sz w:val="20"/>
              </w:rPr>
              <w:t> </w:t>
            </w:r>
            <w:r>
              <w:rPr>
                <w:sz w:val="20"/>
              </w:rPr>
              <w:t>acid,</w:t>
            </w:r>
            <w:r>
              <w:rPr>
                <w:spacing w:val="-4"/>
                <w:sz w:val="20"/>
              </w:rPr>
              <w:t> &gt;10%</w:t>
            </w:r>
          </w:p>
        </w:tc>
        <w:tc>
          <w:tcPr>
            <w:tcW w:w="923" w:type="dxa"/>
          </w:tcPr>
          <w:p>
            <w:pPr>
              <w:pStyle w:val="TableParagraph"/>
              <w:ind w:left="329"/>
              <w:rPr>
                <w:sz w:val="20"/>
              </w:rPr>
            </w:pPr>
            <w:r>
              <w:rPr>
                <w:spacing w:val="-5"/>
                <w:sz w:val="20"/>
              </w:rPr>
              <w:t>SS</w:t>
            </w:r>
          </w:p>
        </w:tc>
        <w:tc>
          <w:tcPr>
            <w:tcW w:w="3600" w:type="dxa"/>
          </w:tcPr>
          <w:p>
            <w:pPr>
              <w:pStyle w:val="TableParagraph"/>
              <w:ind w:left="306"/>
              <w:rPr>
                <w:sz w:val="20"/>
              </w:rPr>
            </w:pPr>
            <w:r>
              <w:rPr>
                <w:sz w:val="20"/>
              </w:rPr>
              <w:t>Sulfuric</w:t>
            </w:r>
            <w:r>
              <w:rPr>
                <w:spacing w:val="-4"/>
                <w:sz w:val="20"/>
              </w:rPr>
              <w:t> </w:t>
            </w:r>
            <w:r>
              <w:rPr>
                <w:sz w:val="20"/>
              </w:rPr>
              <w:t>acid,</w:t>
            </w:r>
            <w:r>
              <w:rPr>
                <w:spacing w:val="-3"/>
                <w:sz w:val="20"/>
              </w:rPr>
              <w:t> </w:t>
            </w:r>
            <w:r>
              <w:rPr>
                <w:sz w:val="20"/>
              </w:rPr>
              <w:t>up</w:t>
            </w:r>
            <w:r>
              <w:rPr>
                <w:spacing w:val="-3"/>
                <w:sz w:val="20"/>
              </w:rPr>
              <w:t> </w:t>
            </w:r>
            <w:r>
              <w:rPr>
                <w:sz w:val="20"/>
              </w:rPr>
              <w:t>to</w:t>
            </w:r>
            <w:r>
              <w:rPr>
                <w:spacing w:val="-3"/>
                <w:sz w:val="20"/>
              </w:rPr>
              <w:t> </w:t>
            </w:r>
            <w:r>
              <w:rPr>
                <w:spacing w:val="-5"/>
                <w:sz w:val="20"/>
              </w:rPr>
              <w:t>98%</w:t>
            </w:r>
          </w:p>
        </w:tc>
        <w:tc>
          <w:tcPr>
            <w:tcW w:w="1296" w:type="dxa"/>
          </w:tcPr>
          <w:p>
            <w:pPr>
              <w:pStyle w:val="TableParagraph"/>
              <w:ind w:left="218"/>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pacing w:val="-2"/>
                <w:sz w:val="20"/>
              </w:rPr>
              <w:t>Gasoline</w:t>
            </w:r>
          </w:p>
        </w:tc>
        <w:tc>
          <w:tcPr>
            <w:tcW w:w="923" w:type="dxa"/>
          </w:tcPr>
          <w:p>
            <w:pPr>
              <w:pStyle w:val="TableParagraph"/>
              <w:ind w:left="328"/>
              <w:rPr>
                <w:sz w:val="20"/>
              </w:rPr>
            </w:pPr>
            <w:r>
              <w:rPr>
                <w:w w:val="100"/>
                <w:sz w:val="20"/>
              </w:rPr>
              <w:t>E</w:t>
            </w:r>
          </w:p>
        </w:tc>
        <w:tc>
          <w:tcPr>
            <w:tcW w:w="3600" w:type="dxa"/>
          </w:tcPr>
          <w:p>
            <w:pPr>
              <w:pStyle w:val="TableParagraph"/>
              <w:ind w:left="305"/>
              <w:rPr>
                <w:sz w:val="20"/>
              </w:rPr>
            </w:pPr>
            <w:r>
              <w:rPr>
                <w:sz w:val="20"/>
              </w:rPr>
              <w:t>Tannic</w:t>
            </w:r>
            <w:r>
              <w:rPr>
                <w:spacing w:val="-5"/>
                <w:sz w:val="20"/>
              </w:rPr>
              <w:t> </w:t>
            </w:r>
            <w:r>
              <w:rPr>
                <w:spacing w:val="-4"/>
                <w:sz w:val="20"/>
              </w:rPr>
              <w:t>acid</w:t>
            </w:r>
          </w:p>
        </w:tc>
        <w:tc>
          <w:tcPr>
            <w:tcW w:w="1296" w:type="dxa"/>
          </w:tcPr>
          <w:p>
            <w:pPr>
              <w:pStyle w:val="TableParagraph"/>
              <w:ind w:left="214"/>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pacing w:val="-2"/>
                <w:sz w:val="20"/>
              </w:rPr>
              <w:t>Glycerin</w:t>
            </w:r>
          </w:p>
        </w:tc>
        <w:tc>
          <w:tcPr>
            <w:tcW w:w="923" w:type="dxa"/>
          </w:tcPr>
          <w:p>
            <w:pPr>
              <w:pStyle w:val="TableParagraph"/>
              <w:ind w:left="328"/>
              <w:rPr>
                <w:sz w:val="20"/>
              </w:rPr>
            </w:pPr>
            <w:r>
              <w:rPr>
                <w:w w:val="100"/>
                <w:sz w:val="20"/>
              </w:rPr>
              <w:t>E</w:t>
            </w:r>
          </w:p>
        </w:tc>
        <w:tc>
          <w:tcPr>
            <w:tcW w:w="3600" w:type="dxa"/>
          </w:tcPr>
          <w:p>
            <w:pPr>
              <w:pStyle w:val="TableParagraph"/>
              <w:ind w:left="305"/>
              <w:rPr>
                <w:sz w:val="20"/>
              </w:rPr>
            </w:pPr>
            <w:r>
              <w:rPr>
                <w:sz w:val="20"/>
              </w:rPr>
              <w:t>Tartaric</w:t>
            </w:r>
            <w:r>
              <w:rPr>
                <w:spacing w:val="-5"/>
                <w:sz w:val="20"/>
              </w:rPr>
              <w:t> </w:t>
            </w:r>
            <w:r>
              <w:rPr>
                <w:spacing w:val="-4"/>
                <w:sz w:val="20"/>
              </w:rPr>
              <w:t>acid</w:t>
            </w:r>
          </w:p>
        </w:tc>
        <w:tc>
          <w:tcPr>
            <w:tcW w:w="1296" w:type="dxa"/>
          </w:tcPr>
          <w:p>
            <w:pPr>
              <w:pStyle w:val="TableParagraph"/>
              <w:ind w:left="214"/>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z w:val="20"/>
              </w:rPr>
              <w:t>Hydraulic</w:t>
            </w:r>
            <w:r>
              <w:rPr>
                <w:spacing w:val="-8"/>
                <w:sz w:val="20"/>
              </w:rPr>
              <w:t> </w:t>
            </w:r>
            <w:r>
              <w:rPr>
                <w:spacing w:val="-4"/>
                <w:sz w:val="20"/>
              </w:rPr>
              <w:t>Fluid</w:t>
            </w:r>
          </w:p>
        </w:tc>
        <w:tc>
          <w:tcPr>
            <w:tcW w:w="923" w:type="dxa"/>
          </w:tcPr>
          <w:p>
            <w:pPr>
              <w:pStyle w:val="TableParagraph"/>
              <w:ind w:left="326"/>
              <w:rPr>
                <w:sz w:val="20"/>
              </w:rPr>
            </w:pPr>
            <w:r>
              <w:rPr>
                <w:w w:val="100"/>
                <w:sz w:val="20"/>
              </w:rPr>
              <w:t>E</w:t>
            </w:r>
          </w:p>
        </w:tc>
        <w:tc>
          <w:tcPr>
            <w:tcW w:w="3600" w:type="dxa"/>
          </w:tcPr>
          <w:p>
            <w:pPr>
              <w:pStyle w:val="TableParagraph"/>
              <w:ind w:left="303"/>
              <w:rPr>
                <w:sz w:val="20"/>
              </w:rPr>
            </w:pPr>
            <w:r>
              <w:rPr>
                <w:spacing w:val="-2"/>
                <w:sz w:val="20"/>
              </w:rPr>
              <w:t>Toluene</w:t>
            </w:r>
          </w:p>
        </w:tc>
        <w:tc>
          <w:tcPr>
            <w:tcW w:w="1296" w:type="dxa"/>
          </w:tcPr>
          <w:p>
            <w:pPr>
              <w:pStyle w:val="TableParagraph"/>
              <w:ind w:left="214"/>
              <w:rPr>
                <w:sz w:val="20"/>
              </w:rPr>
            </w:pPr>
            <w:r>
              <w:rPr>
                <w:spacing w:val="-5"/>
                <w:sz w:val="20"/>
              </w:rPr>
              <w:t>SS</w:t>
            </w:r>
          </w:p>
        </w:tc>
      </w:tr>
      <w:tr>
        <w:trPr>
          <w:trHeight w:val="242" w:hRule="atLeast"/>
        </w:trPr>
        <w:tc>
          <w:tcPr>
            <w:tcW w:w="3046" w:type="dxa"/>
          </w:tcPr>
          <w:p>
            <w:pPr>
              <w:pStyle w:val="TableParagraph"/>
              <w:spacing w:line="222" w:lineRule="exact" w:before="0"/>
              <w:rPr>
                <w:sz w:val="20"/>
              </w:rPr>
            </w:pPr>
            <w:r>
              <w:rPr>
                <w:sz w:val="20"/>
              </w:rPr>
              <w:t>Hydrochloric</w:t>
            </w:r>
            <w:r>
              <w:rPr>
                <w:spacing w:val="-7"/>
                <w:sz w:val="20"/>
              </w:rPr>
              <w:t> </w:t>
            </w:r>
            <w:r>
              <w:rPr>
                <w:sz w:val="20"/>
              </w:rPr>
              <w:t>acid,</w:t>
            </w:r>
            <w:r>
              <w:rPr>
                <w:spacing w:val="-6"/>
                <w:sz w:val="20"/>
              </w:rPr>
              <w:t> </w:t>
            </w:r>
            <w:r>
              <w:rPr>
                <w:spacing w:val="-5"/>
                <w:sz w:val="20"/>
              </w:rPr>
              <w:t>10%</w:t>
            </w:r>
          </w:p>
        </w:tc>
        <w:tc>
          <w:tcPr>
            <w:tcW w:w="923" w:type="dxa"/>
          </w:tcPr>
          <w:p>
            <w:pPr>
              <w:pStyle w:val="TableParagraph"/>
              <w:ind w:left="327"/>
              <w:rPr>
                <w:sz w:val="20"/>
              </w:rPr>
            </w:pPr>
            <w:r>
              <w:rPr>
                <w:w w:val="100"/>
                <w:sz w:val="20"/>
              </w:rPr>
              <w:t>E</w:t>
            </w:r>
          </w:p>
        </w:tc>
        <w:tc>
          <w:tcPr>
            <w:tcW w:w="3600" w:type="dxa"/>
          </w:tcPr>
          <w:p>
            <w:pPr>
              <w:pStyle w:val="TableParagraph"/>
              <w:ind w:left="303"/>
              <w:rPr>
                <w:sz w:val="20"/>
              </w:rPr>
            </w:pPr>
            <w:r>
              <w:rPr>
                <w:spacing w:val="-2"/>
                <w:sz w:val="20"/>
              </w:rPr>
              <w:t>Triacetin</w:t>
            </w:r>
          </w:p>
        </w:tc>
        <w:tc>
          <w:tcPr>
            <w:tcW w:w="1296" w:type="dxa"/>
          </w:tcPr>
          <w:p>
            <w:pPr>
              <w:pStyle w:val="TableParagraph"/>
              <w:ind w:left="214"/>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z w:val="20"/>
              </w:rPr>
              <w:t>Hydrochloric</w:t>
            </w:r>
            <w:r>
              <w:rPr>
                <w:spacing w:val="-8"/>
                <w:sz w:val="20"/>
              </w:rPr>
              <w:t> </w:t>
            </w:r>
            <w:r>
              <w:rPr>
                <w:sz w:val="20"/>
              </w:rPr>
              <w:t>acid,</w:t>
            </w:r>
            <w:r>
              <w:rPr>
                <w:spacing w:val="-7"/>
                <w:sz w:val="20"/>
              </w:rPr>
              <w:t> </w:t>
            </w:r>
            <w:r>
              <w:rPr>
                <w:spacing w:val="-5"/>
                <w:sz w:val="20"/>
              </w:rPr>
              <w:t>37%</w:t>
            </w:r>
          </w:p>
        </w:tc>
        <w:tc>
          <w:tcPr>
            <w:tcW w:w="923" w:type="dxa"/>
          </w:tcPr>
          <w:p>
            <w:pPr>
              <w:pStyle w:val="TableParagraph"/>
              <w:ind w:left="327"/>
              <w:rPr>
                <w:sz w:val="20"/>
              </w:rPr>
            </w:pPr>
            <w:r>
              <w:rPr>
                <w:w w:val="100"/>
                <w:sz w:val="20"/>
              </w:rPr>
              <w:t>G</w:t>
            </w:r>
          </w:p>
        </w:tc>
        <w:tc>
          <w:tcPr>
            <w:tcW w:w="3600" w:type="dxa"/>
          </w:tcPr>
          <w:p>
            <w:pPr>
              <w:pStyle w:val="TableParagraph"/>
              <w:ind w:left="304"/>
              <w:rPr>
                <w:sz w:val="20"/>
              </w:rPr>
            </w:pPr>
            <w:r>
              <w:rPr>
                <w:spacing w:val="-2"/>
                <w:sz w:val="20"/>
              </w:rPr>
              <w:t>Trichloroethane</w:t>
            </w:r>
          </w:p>
        </w:tc>
        <w:tc>
          <w:tcPr>
            <w:tcW w:w="1296" w:type="dxa"/>
          </w:tcPr>
          <w:p>
            <w:pPr>
              <w:pStyle w:val="TableParagraph"/>
              <w:ind w:left="214"/>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z w:val="20"/>
              </w:rPr>
              <w:t>Hydrofluoric</w:t>
            </w:r>
            <w:r>
              <w:rPr>
                <w:spacing w:val="-9"/>
                <w:sz w:val="20"/>
              </w:rPr>
              <w:t> </w:t>
            </w:r>
            <w:r>
              <w:rPr>
                <w:spacing w:val="-4"/>
                <w:sz w:val="20"/>
              </w:rPr>
              <w:t>acid</w:t>
            </w:r>
          </w:p>
        </w:tc>
        <w:tc>
          <w:tcPr>
            <w:tcW w:w="923" w:type="dxa"/>
          </w:tcPr>
          <w:p>
            <w:pPr>
              <w:pStyle w:val="TableParagraph"/>
              <w:ind w:left="326"/>
              <w:rPr>
                <w:sz w:val="20"/>
              </w:rPr>
            </w:pPr>
            <w:r>
              <w:rPr>
                <w:spacing w:val="-5"/>
                <w:sz w:val="20"/>
              </w:rPr>
              <w:t>NR</w:t>
            </w:r>
          </w:p>
        </w:tc>
        <w:tc>
          <w:tcPr>
            <w:tcW w:w="3600" w:type="dxa"/>
          </w:tcPr>
          <w:p>
            <w:pPr>
              <w:pStyle w:val="TableParagraph"/>
              <w:ind w:left="303"/>
              <w:rPr>
                <w:sz w:val="20"/>
              </w:rPr>
            </w:pPr>
            <w:r>
              <w:rPr>
                <w:spacing w:val="-2"/>
                <w:sz w:val="20"/>
              </w:rPr>
              <w:t>Trichloroethylene</w:t>
            </w:r>
          </w:p>
        </w:tc>
        <w:tc>
          <w:tcPr>
            <w:tcW w:w="1296" w:type="dxa"/>
          </w:tcPr>
          <w:p>
            <w:pPr>
              <w:pStyle w:val="TableParagraph"/>
              <w:ind w:left="213"/>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z w:val="20"/>
              </w:rPr>
              <w:t>Hydrogen</w:t>
            </w:r>
            <w:r>
              <w:rPr>
                <w:spacing w:val="-8"/>
                <w:sz w:val="20"/>
              </w:rPr>
              <w:t> </w:t>
            </w:r>
            <w:r>
              <w:rPr>
                <w:sz w:val="20"/>
              </w:rPr>
              <w:t>peroxide,</w:t>
            </w:r>
            <w:r>
              <w:rPr>
                <w:spacing w:val="-7"/>
                <w:sz w:val="20"/>
              </w:rPr>
              <w:t> </w:t>
            </w:r>
            <w:r>
              <w:rPr>
                <w:spacing w:val="-5"/>
                <w:sz w:val="20"/>
              </w:rPr>
              <w:t>6%</w:t>
            </w:r>
          </w:p>
        </w:tc>
        <w:tc>
          <w:tcPr>
            <w:tcW w:w="923" w:type="dxa"/>
          </w:tcPr>
          <w:p>
            <w:pPr>
              <w:pStyle w:val="TableParagraph"/>
              <w:ind w:left="328"/>
              <w:rPr>
                <w:sz w:val="20"/>
              </w:rPr>
            </w:pPr>
            <w:r>
              <w:rPr>
                <w:spacing w:val="-5"/>
                <w:sz w:val="20"/>
              </w:rPr>
              <w:t>SS</w:t>
            </w:r>
          </w:p>
        </w:tc>
        <w:tc>
          <w:tcPr>
            <w:tcW w:w="3600" w:type="dxa"/>
          </w:tcPr>
          <w:p>
            <w:pPr>
              <w:pStyle w:val="TableParagraph"/>
              <w:ind w:left="305"/>
              <w:rPr>
                <w:sz w:val="20"/>
              </w:rPr>
            </w:pPr>
            <w:r>
              <w:rPr>
                <w:sz w:val="20"/>
              </w:rPr>
              <w:t>Trisodium</w:t>
            </w:r>
            <w:r>
              <w:rPr>
                <w:spacing w:val="-8"/>
                <w:sz w:val="20"/>
              </w:rPr>
              <w:t> </w:t>
            </w:r>
            <w:r>
              <w:rPr>
                <w:spacing w:val="-2"/>
                <w:sz w:val="20"/>
              </w:rPr>
              <w:t>phosphate</w:t>
            </w:r>
          </w:p>
        </w:tc>
        <w:tc>
          <w:tcPr>
            <w:tcW w:w="1296" w:type="dxa"/>
          </w:tcPr>
          <w:p>
            <w:pPr>
              <w:pStyle w:val="TableParagraph"/>
              <w:ind w:left="216"/>
              <w:rPr>
                <w:sz w:val="20"/>
              </w:rPr>
            </w:pPr>
            <w:r>
              <w:rPr>
                <w:w w:val="100"/>
                <w:sz w:val="20"/>
              </w:rPr>
              <w:t>E</w:t>
            </w:r>
          </w:p>
        </w:tc>
      </w:tr>
      <w:tr>
        <w:trPr>
          <w:trHeight w:val="242" w:hRule="atLeast"/>
        </w:trPr>
        <w:tc>
          <w:tcPr>
            <w:tcW w:w="3046" w:type="dxa"/>
          </w:tcPr>
          <w:p>
            <w:pPr>
              <w:pStyle w:val="TableParagraph"/>
              <w:spacing w:line="222" w:lineRule="exact" w:before="0"/>
              <w:rPr>
                <w:sz w:val="20"/>
              </w:rPr>
            </w:pPr>
            <w:r>
              <w:rPr>
                <w:sz w:val="20"/>
              </w:rPr>
              <w:t>Isopropyl</w:t>
            </w:r>
            <w:r>
              <w:rPr>
                <w:spacing w:val="-7"/>
                <w:sz w:val="20"/>
              </w:rPr>
              <w:t> </w:t>
            </w:r>
            <w:r>
              <w:rPr>
                <w:spacing w:val="-2"/>
                <w:sz w:val="20"/>
              </w:rPr>
              <w:t>alcohol</w:t>
            </w:r>
          </w:p>
        </w:tc>
        <w:tc>
          <w:tcPr>
            <w:tcW w:w="923" w:type="dxa"/>
          </w:tcPr>
          <w:p>
            <w:pPr>
              <w:pStyle w:val="TableParagraph"/>
              <w:ind w:left="327"/>
              <w:rPr>
                <w:sz w:val="20"/>
              </w:rPr>
            </w:pPr>
            <w:r>
              <w:rPr>
                <w:spacing w:val="-5"/>
                <w:sz w:val="20"/>
              </w:rPr>
              <w:t>SS</w:t>
            </w:r>
          </w:p>
        </w:tc>
        <w:tc>
          <w:tcPr>
            <w:tcW w:w="3600" w:type="dxa"/>
          </w:tcPr>
          <w:p>
            <w:pPr>
              <w:pStyle w:val="TableParagraph"/>
              <w:ind w:left="303"/>
              <w:rPr>
                <w:sz w:val="20"/>
              </w:rPr>
            </w:pPr>
            <w:r>
              <w:rPr>
                <w:spacing w:val="-2"/>
                <w:sz w:val="20"/>
              </w:rPr>
              <w:t>Turpentine</w:t>
            </w:r>
          </w:p>
        </w:tc>
        <w:tc>
          <w:tcPr>
            <w:tcW w:w="1296" w:type="dxa"/>
          </w:tcPr>
          <w:p>
            <w:pPr>
              <w:pStyle w:val="TableParagraph"/>
              <w:ind w:left="213"/>
              <w:rPr>
                <w:sz w:val="20"/>
              </w:rPr>
            </w:pPr>
            <w:r>
              <w:rPr>
                <w:w w:val="100"/>
                <w:sz w:val="20"/>
              </w:rPr>
              <w:t>G</w:t>
            </w:r>
          </w:p>
        </w:tc>
      </w:tr>
      <w:tr>
        <w:trPr>
          <w:trHeight w:val="242" w:hRule="atLeast"/>
        </w:trPr>
        <w:tc>
          <w:tcPr>
            <w:tcW w:w="3046" w:type="dxa"/>
          </w:tcPr>
          <w:p>
            <w:pPr>
              <w:pStyle w:val="TableParagraph"/>
              <w:spacing w:line="222" w:lineRule="exact" w:before="0"/>
              <w:rPr>
                <w:sz w:val="20"/>
              </w:rPr>
            </w:pPr>
            <w:r>
              <w:rPr>
                <w:sz w:val="20"/>
              </w:rPr>
              <w:t>JP Jet </w:t>
            </w:r>
            <w:r>
              <w:rPr>
                <w:spacing w:val="-4"/>
                <w:sz w:val="20"/>
              </w:rPr>
              <w:t>Fuel</w:t>
            </w:r>
          </w:p>
        </w:tc>
        <w:tc>
          <w:tcPr>
            <w:tcW w:w="923" w:type="dxa"/>
          </w:tcPr>
          <w:p>
            <w:pPr>
              <w:pStyle w:val="TableParagraph"/>
              <w:ind w:left="327"/>
              <w:rPr>
                <w:sz w:val="20"/>
              </w:rPr>
            </w:pPr>
            <w:r>
              <w:rPr>
                <w:w w:val="100"/>
                <w:sz w:val="20"/>
              </w:rPr>
              <w:t>E</w:t>
            </w:r>
          </w:p>
        </w:tc>
        <w:tc>
          <w:tcPr>
            <w:tcW w:w="3600" w:type="dxa"/>
          </w:tcPr>
          <w:p>
            <w:pPr>
              <w:pStyle w:val="TableParagraph"/>
              <w:ind w:left="304"/>
              <w:rPr>
                <w:sz w:val="20"/>
              </w:rPr>
            </w:pPr>
            <w:r>
              <w:rPr>
                <w:spacing w:val="-4"/>
                <w:sz w:val="20"/>
              </w:rPr>
              <w:t>Urea</w:t>
            </w:r>
          </w:p>
        </w:tc>
        <w:tc>
          <w:tcPr>
            <w:tcW w:w="1296" w:type="dxa"/>
          </w:tcPr>
          <w:p>
            <w:pPr>
              <w:pStyle w:val="TableParagraph"/>
              <w:ind w:left="216"/>
              <w:rPr>
                <w:sz w:val="20"/>
              </w:rPr>
            </w:pPr>
            <w:r>
              <w:rPr>
                <w:w w:val="100"/>
                <w:sz w:val="20"/>
              </w:rPr>
              <w:t>E</w:t>
            </w:r>
          </w:p>
        </w:tc>
      </w:tr>
      <w:tr>
        <w:trPr>
          <w:trHeight w:val="249" w:hRule="atLeast"/>
        </w:trPr>
        <w:tc>
          <w:tcPr>
            <w:tcW w:w="3046" w:type="dxa"/>
          </w:tcPr>
          <w:p>
            <w:pPr>
              <w:pStyle w:val="TableParagraph"/>
              <w:spacing w:line="229" w:lineRule="exact" w:before="0"/>
              <w:rPr>
                <w:sz w:val="20"/>
              </w:rPr>
            </w:pPr>
            <w:r>
              <w:rPr>
                <w:sz w:val="20"/>
              </w:rPr>
              <w:t>Lactic</w:t>
            </w:r>
            <w:r>
              <w:rPr>
                <w:spacing w:val="-5"/>
                <w:sz w:val="20"/>
              </w:rPr>
              <w:t> </w:t>
            </w:r>
            <w:r>
              <w:rPr>
                <w:sz w:val="20"/>
              </w:rPr>
              <w:t>acid,</w:t>
            </w:r>
            <w:r>
              <w:rPr>
                <w:spacing w:val="-3"/>
                <w:sz w:val="20"/>
              </w:rPr>
              <w:t> </w:t>
            </w:r>
            <w:r>
              <w:rPr>
                <w:sz w:val="20"/>
              </w:rPr>
              <w:t>&lt;</w:t>
            </w:r>
            <w:r>
              <w:rPr>
                <w:spacing w:val="-2"/>
                <w:sz w:val="20"/>
              </w:rPr>
              <w:t> </w:t>
            </w:r>
            <w:r>
              <w:rPr>
                <w:spacing w:val="-5"/>
                <w:sz w:val="20"/>
              </w:rPr>
              <w:t>20%</w:t>
            </w:r>
          </w:p>
        </w:tc>
        <w:tc>
          <w:tcPr>
            <w:tcW w:w="923" w:type="dxa"/>
          </w:tcPr>
          <w:p>
            <w:pPr>
              <w:pStyle w:val="TableParagraph"/>
              <w:spacing w:line="223" w:lineRule="exact"/>
              <w:ind w:left="326"/>
              <w:rPr>
                <w:sz w:val="20"/>
              </w:rPr>
            </w:pPr>
            <w:r>
              <w:rPr>
                <w:w w:val="100"/>
                <w:sz w:val="20"/>
              </w:rPr>
              <w:t>E</w:t>
            </w:r>
          </w:p>
        </w:tc>
        <w:tc>
          <w:tcPr>
            <w:tcW w:w="3600" w:type="dxa"/>
          </w:tcPr>
          <w:p>
            <w:pPr>
              <w:pStyle w:val="TableParagraph"/>
              <w:spacing w:line="223" w:lineRule="exact"/>
              <w:ind w:left="374"/>
              <w:rPr>
                <w:sz w:val="20"/>
              </w:rPr>
            </w:pPr>
            <w:r>
              <w:rPr>
                <w:spacing w:val="-2"/>
                <w:sz w:val="20"/>
              </w:rPr>
              <w:t>Urine</w:t>
            </w:r>
          </w:p>
        </w:tc>
        <w:tc>
          <w:tcPr>
            <w:tcW w:w="1296" w:type="dxa"/>
          </w:tcPr>
          <w:p>
            <w:pPr>
              <w:pStyle w:val="TableParagraph"/>
              <w:spacing w:line="223" w:lineRule="exact"/>
              <w:ind w:left="214"/>
              <w:rPr>
                <w:sz w:val="20"/>
              </w:rPr>
            </w:pPr>
            <w:r>
              <w:rPr>
                <w:w w:val="100"/>
                <w:sz w:val="20"/>
              </w:rPr>
              <w:t>E</w:t>
            </w:r>
          </w:p>
        </w:tc>
      </w:tr>
    </w:tbl>
    <w:p>
      <w:pPr>
        <w:pStyle w:val="BodyText"/>
      </w:pPr>
      <w:r>
        <w:rPr/>
        <w:pict>
          <v:shape style="position:absolute;margin-left:249.458694pt;margin-top:326.665985pt;width:239.3pt;height:48.5pt;mso-position-horizontal-relative:page;mso-position-vertical-relative:page;z-index:15731200" type="#_x0000_t202" id="docshape1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
                    <w:gridCol w:w="3647"/>
                    <w:gridCol w:w="493"/>
                  </w:tblGrid>
                  <w:tr>
                    <w:trPr>
                      <w:trHeight w:val="243" w:hRule="atLeast"/>
                    </w:trPr>
                    <w:tc>
                      <w:tcPr>
                        <w:tcW w:w="645" w:type="dxa"/>
                      </w:tcPr>
                      <w:p>
                        <w:pPr>
                          <w:pStyle w:val="TableParagraph"/>
                          <w:spacing w:line="223" w:lineRule="exact" w:before="0"/>
                          <w:ind w:left="51"/>
                          <w:rPr>
                            <w:sz w:val="20"/>
                          </w:rPr>
                        </w:pPr>
                        <w:r>
                          <w:rPr>
                            <w:spacing w:val="-5"/>
                            <w:sz w:val="20"/>
                          </w:rPr>
                          <w:t>NR</w:t>
                        </w:r>
                      </w:p>
                    </w:tc>
                    <w:tc>
                      <w:tcPr>
                        <w:tcW w:w="3647" w:type="dxa"/>
                      </w:tcPr>
                      <w:p>
                        <w:pPr>
                          <w:pStyle w:val="TableParagraph"/>
                          <w:spacing w:line="223" w:lineRule="exact" w:before="0"/>
                          <w:ind w:left="306"/>
                          <w:rPr>
                            <w:sz w:val="20"/>
                          </w:rPr>
                        </w:pPr>
                        <w:r>
                          <w:rPr>
                            <w:sz w:val="20"/>
                          </w:rPr>
                          <w:t>Potassium</w:t>
                        </w:r>
                        <w:r>
                          <w:rPr>
                            <w:spacing w:val="-5"/>
                            <w:sz w:val="20"/>
                          </w:rPr>
                          <w:t> </w:t>
                        </w:r>
                        <w:r>
                          <w:rPr>
                            <w:spacing w:val="-2"/>
                            <w:sz w:val="20"/>
                          </w:rPr>
                          <w:t>hydroxide</w:t>
                        </w:r>
                      </w:p>
                    </w:tc>
                    <w:tc>
                      <w:tcPr>
                        <w:tcW w:w="493" w:type="dxa"/>
                      </w:tcPr>
                      <w:p>
                        <w:pPr>
                          <w:pStyle w:val="TableParagraph"/>
                          <w:spacing w:line="223" w:lineRule="exact" w:before="0"/>
                          <w:ind w:left="170"/>
                          <w:rPr>
                            <w:sz w:val="20"/>
                          </w:rPr>
                        </w:pPr>
                        <w:r>
                          <w:rPr>
                            <w:w w:val="100"/>
                            <w:sz w:val="20"/>
                          </w:rPr>
                          <w:t>E</w:t>
                        </w:r>
                      </w:p>
                    </w:tc>
                  </w:tr>
                  <w:tr>
                    <w:trPr>
                      <w:trHeight w:val="242" w:hRule="atLeast"/>
                    </w:trPr>
                    <w:tc>
                      <w:tcPr>
                        <w:tcW w:w="645" w:type="dxa"/>
                      </w:tcPr>
                      <w:p>
                        <w:pPr>
                          <w:pStyle w:val="TableParagraph"/>
                          <w:spacing w:line="222" w:lineRule="exact" w:before="0"/>
                          <w:ind w:left="51"/>
                          <w:rPr>
                            <w:sz w:val="20"/>
                          </w:rPr>
                        </w:pPr>
                        <w:r>
                          <w:rPr>
                            <w:spacing w:val="-5"/>
                            <w:sz w:val="20"/>
                          </w:rPr>
                          <w:t>NR</w:t>
                        </w:r>
                      </w:p>
                    </w:tc>
                    <w:tc>
                      <w:tcPr>
                        <w:tcW w:w="3647" w:type="dxa"/>
                      </w:tcPr>
                      <w:p>
                        <w:pPr>
                          <w:pStyle w:val="TableParagraph"/>
                          <w:spacing w:line="222" w:lineRule="exact" w:before="0"/>
                          <w:ind w:left="306"/>
                          <w:rPr>
                            <w:sz w:val="20"/>
                          </w:rPr>
                        </w:pPr>
                        <w:r>
                          <w:rPr>
                            <w:sz w:val="20"/>
                          </w:rPr>
                          <w:t>Potassium</w:t>
                        </w:r>
                        <w:r>
                          <w:rPr>
                            <w:spacing w:val="-11"/>
                            <w:sz w:val="20"/>
                          </w:rPr>
                          <w:t> </w:t>
                        </w:r>
                        <w:r>
                          <w:rPr>
                            <w:sz w:val="20"/>
                          </w:rPr>
                          <w:t>permanganate,</w:t>
                        </w:r>
                        <w:r>
                          <w:rPr>
                            <w:spacing w:val="-10"/>
                            <w:sz w:val="20"/>
                          </w:rPr>
                          <w:t> </w:t>
                        </w:r>
                        <w:r>
                          <w:rPr>
                            <w:spacing w:val="-5"/>
                            <w:sz w:val="20"/>
                          </w:rPr>
                          <w:t>25%</w:t>
                        </w:r>
                      </w:p>
                    </w:tc>
                    <w:tc>
                      <w:tcPr>
                        <w:tcW w:w="493" w:type="dxa"/>
                      </w:tcPr>
                      <w:p>
                        <w:pPr>
                          <w:pStyle w:val="TableParagraph"/>
                          <w:spacing w:line="222" w:lineRule="exact" w:before="0"/>
                          <w:ind w:left="169"/>
                          <w:rPr>
                            <w:sz w:val="20"/>
                          </w:rPr>
                        </w:pPr>
                        <w:r>
                          <w:rPr>
                            <w:spacing w:val="-5"/>
                            <w:sz w:val="20"/>
                          </w:rPr>
                          <w:t>SS</w:t>
                        </w:r>
                      </w:p>
                    </w:tc>
                  </w:tr>
                  <w:tr>
                    <w:trPr>
                      <w:trHeight w:val="242" w:hRule="atLeast"/>
                    </w:trPr>
                    <w:tc>
                      <w:tcPr>
                        <w:tcW w:w="645" w:type="dxa"/>
                      </w:tcPr>
                      <w:p>
                        <w:pPr>
                          <w:pStyle w:val="TableParagraph"/>
                          <w:spacing w:line="222" w:lineRule="exact" w:before="0"/>
                          <w:ind w:left="51"/>
                          <w:rPr>
                            <w:sz w:val="20"/>
                          </w:rPr>
                        </w:pPr>
                        <w:r>
                          <w:rPr>
                            <w:w w:val="100"/>
                            <w:sz w:val="20"/>
                          </w:rPr>
                          <w:t>E</w:t>
                        </w:r>
                      </w:p>
                    </w:tc>
                    <w:tc>
                      <w:tcPr>
                        <w:tcW w:w="3647" w:type="dxa"/>
                      </w:tcPr>
                      <w:p>
                        <w:pPr>
                          <w:pStyle w:val="TableParagraph"/>
                          <w:spacing w:line="222" w:lineRule="exact" w:before="0"/>
                          <w:ind w:left="305"/>
                          <w:rPr>
                            <w:sz w:val="20"/>
                          </w:rPr>
                        </w:pPr>
                        <w:r>
                          <w:rPr>
                            <w:sz w:val="20"/>
                          </w:rPr>
                          <w:t>Silver</w:t>
                        </w:r>
                        <w:r>
                          <w:rPr>
                            <w:spacing w:val="-6"/>
                            <w:sz w:val="20"/>
                          </w:rPr>
                          <w:t> </w:t>
                        </w:r>
                        <w:r>
                          <w:rPr>
                            <w:sz w:val="20"/>
                          </w:rPr>
                          <w:t>nitrate,</w:t>
                        </w:r>
                        <w:r>
                          <w:rPr>
                            <w:spacing w:val="-6"/>
                            <w:sz w:val="20"/>
                          </w:rPr>
                          <w:t> </w:t>
                        </w:r>
                        <w:r>
                          <w:rPr>
                            <w:spacing w:val="-5"/>
                            <w:sz w:val="20"/>
                          </w:rPr>
                          <w:t>10%</w:t>
                        </w:r>
                      </w:p>
                    </w:tc>
                    <w:tc>
                      <w:tcPr>
                        <w:tcW w:w="493" w:type="dxa"/>
                      </w:tcPr>
                      <w:p>
                        <w:pPr>
                          <w:pStyle w:val="TableParagraph"/>
                          <w:spacing w:line="222" w:lineRule="exact" w:before="0"/>
                          <w:ind w:left="170"/>
                          <w:rPr>
                            <w:sz w:val="20"/>
                          </w:rPr>
                        </w:pPr>
                        <w:r>
                          <w:rPr>
                            <w:spacing w:val="-5"/>
                            <w:sz w:val="20"/>
                          </w:rPr>
                          <w:t>SS</w:t>
                        </w:r>
                      </w:p>
                    </w:tc>
                  </w:tr>
                  <w:tr>
                    <w:trPr>
                      <w:trHeight w:val="243" w:hRule="atLeast"/>
                    </w:trPr>
                    <w:tc>
                      <w:tcPr>
                        <w:tcW w:w="645" w:type="dxa"/>
                      </w:tcPr>
                      <w:p>
                        <w:pPr>
                          <w:pStyle w:val="TableParagraph"/>
                          <w:spacing w:line="223" w:lineRule="exact" w:before="0"/>
                          <w:ind w:left="50"/>
                          <w:rPr>
                            <w:sz w:val="20"/>
                          </w:rPr>
                        </w:pPr>
                        <w:r>
                          <w:rPr>
                            <w:spacing w:val="-5"/>
                            <w:sz w:val="20"/>
                          </w:rPr>
                          <w:t>NR</w:t>
                        </w:r>
                      </w:p>
                    </w:tc>
                    <w:tc>
                      <w:tcPr>
                        <w:tcW w:w="3647" w:type="dxa"/>
                      </w:tcPr>
                      <w:p>
                        <w:pPr>
                          <w:pStyle w:val="TableParagraph"/>
                          <w:spacing w:line="223" w:lineRule="exact" w:before="0"/>
                          <w:ind w:left="304"/>
                          <w:rPr>
                            <w:sz w:val="20"/>
                          </w:rPr>
                        </w:pPr>
                        <w:r>
                          <w:rPr>
                            <w:sz w:val="20"/>
                          </w:rPr>
                          <w:t>Skydrol</w:t>
                        </w:r>
                        <w:r>
                          <w:rPr>
                            <w:spacing w:val="-6"/>
                            <w:sz w:val="20"/>
                          </w:rPr>
                          <w:t> </w:t>
                        </w:r>
                        <w:r>
                          <w:rPr>
                            <w:spacing w:val="-4"/>
                            <w:sz w:val="20"/>
                          </w:rPr>
                          <w:t>A500</w:t>
                        </w:r>
                      </w:p>
                    </w:tc>
                    <w:tc>
                      <w:tcPr>
                        <w:tcW w:w="493" w:type="dxa"/>
                      </w:tcPr>
                      <w:p>
                        <w:pPr>
                          <w:pStyle w:val="TableParagraph"/>
                          <w:spacing w:line="223" w:lineRule="exact" w:before="0"/>
                          <w:ind w:left="169"/>
                          <w:rPr>
                            <w:sz w:val="20"/>
                          </w:rPr>
                        </w:pPr>
                        <w:r>
                          <w:rPr>
                            <w:w w:val="100"/>
                            <w:sz w:val="20"/>
                          </w:rPr>
                          <w:t>E</w:t>
                        </w:r>
                      </w:p>
                    </w:tc>
                  </w:tr>
                </w:tbl>
                <w:p>
                  <w:pPr>
                    <w:pStyle w:val="BodyText"/>
                  </w:pPr>
                </w:p>
              </w:txbxContent>
            </v:textbox>
            <w10:wrap type="none"/>
          </v:shape>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19"/>
        </w:rPr>
      </w:pPr>
      <w:r>
        <w:rPr/>
        <w:pict>
          <v:shape style="position:absolute;margin-left:52.104pt;margin-top:12.953611pt;width:498.4pt;height:.1pt;mso-position-horizontal-relative:page;mso-position-vertical-relative:paragraph;z-index:-15726592;mso-wrap-distance-left:0;mso-wrap-distance-right:0" id="docshape11" coordorigin="1042,259" coordsize="9968,0" path="m1042,259l11010,259e" filled="false" stroked="true" strokeweight="1.456pt" strokecolor="#00007e">
            <v:path arrowok="t"/>
            <v:stroke dashstyle="solid"/>
            <w10:wrap type="topAndBottom"/>
          </v:shape>
        </w:pict>
      </w:r>
    </w:p>
    <w:p>
      <w:pPr>
        <w:spacing w:after="0"/>
        <w:rPr>
          <w:sz w:val="19"/>
        </w:rPr>
        <w:sectPr>
          <w:type w:val="continuous"/>
          <w:pgSz w:w="12240" w:h="15840"/>
          <w:pgMar w:header="0" w:footer="1295" w:top="0" w:bottom="1420" w:left="1040" w:right="1040"/>
        </w:sectPr>
      </w:pPr>
    </w:p>
    <w:p>
      <w:pPr>
        <w:tabs>
          <w:tab w:pos="3011" w:val="left" w:leader="none"/>
        </w:tabs>
        <w:spacing w:line="242" w:lineRule="exact" w:before="80"/>
        <w:ind w:left="0" w:right="158" w:firstLine="0"/>
        <w:jc w:val="center"/>
        <w:rPr>
          <w:b/>
          <w:sz w:val="20"/>
        </w:rPr>
      </w:pPr>
      <w:r>
        <w:rPr/>
        <w:pict>
          <v:line style="position:absolute;mso-position-horizontal-relative:page;mso-position-vertical-relative:page;z-index:15731712" from="54.262001pt,709.034973pt" to="562.588025pt,709.034973pt" stroked="true" strokeweight=".826pt" strokecolor="#00007e">
            <v:stroke dashstyle="solid"/>
            <w10:wrap type="none"/>
          </v:line>
        </w:pict>
      </w:r>
      <w:r>
        <w:rPr>
          <w:b/>
          <w:color w:val="00007F"/>
          <w:sz w:val="20"/>
        </w:rPr>
        <w:t>LSP Performance </w:t>
      </w:r>
      <w:r>
        <w:rPr>
          <w:b/>
          <w:color w:val="00007F"/>
          <w:spacing w:val="-2"/>
          <w:sz w:val="20"/>
        </w:rPr>
        <w:t>Resins.</w:t>
      </w:r>
      <w:r>
        <w:rPr>
          <w:b/>
          <w:color w:val="00007F"/>
          <w:sz w:val="20"/>
        </w:rPr>
        <w:tab/>
        <w:t>Technical </w:t>
      </w:r>
      <w:r>
        <w:rPr>
          <w:b/>
          <w:color w:val="00007F"/>
          <w:spacing w:val="-2"/>
          <w:sz w:val="20"/>
        </w:rPr>
        <w:t>Specification</w:t>
      </w:r>
    </w:p>
    <w:p>
      <w:pPr>
        <w:spacing w:line="229" w:lineRule="exact" w:before="0"/>
        <w:ind w:left="1" w:right="158" w:firstLine="0"/>
        <w:jc w:val="center"/>
        <w:rPr>
          <w:rFonts w:ascii="Arial"/>
          <w:b/>
          <w:sz w:val="20"/>
        </w:rPr>
      </w:pPr>
      <w:r>
        <w:rPr>
          <w:rFonts w:ascii="Arial"/>
          <w:b/>
          <w:color w:val="00007F"/>
          <w:sz w:val="20"/>
        </w:rPr>
        <w:t>SeamTek</w:t>
      </w:r>
      <w:r>
        <w:rPr>
          <w:rFonts w:ascii="Arial"/>
          <w:b/>
          <w:color w:val="00007F"/>
          <w:spacing w:val="-1"/>
          <w:sz w:val="20"/>
        </w:rPr>
        <w:t> </w:t>
      </w:r>
      <w:r>
        <w:rPr>
          <w:rFonts w:ascii="Arial"/>
          <w:b/>
          <w:color w:val="00007F"/>
          <w:sz w:val="20"/>
        </w:rPr>
        <w:t>Glasswall</w:t>
      </w:r>
      <w:r>
        <w:rPr>
          <w:rFonts w:ascii="Arial"/>
          <w:b/>
          <w:color w:val="00007F"/>
          <w:spacing w:val="-1"/>
          <w:sz w:val="20"/>
        </w:rPr>
        <w:t> </w:t>
      </w:r>
      <w:r>
        <w:rPr>
          <w:rFonts w:ascii="Arial"/>
          <w:b/>
          <w:color w:val="00007F"/>
          <w:spacing w:val="-5"/>
          <w:sz w:val="20"/>
        </w:rPr>
        <w:t>TQ</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16"/>
        </w:rPr>
      </w:pPr>
    </w:p>
    <w:p>
      <w:pPr>
        <w:spacing w:before="100"/>
        <w:ind w:left="446" w:right="0" w:firstLine="0"/>
        <w:jc w:val="left"/>
        <w:rPr>
          <w:sz w:val="24"/>
        </w:rPr>
      </w:pPr>
      <w:r>
        <w:rPr>
          <w:sz w:val="24"/>
        </w:rPr>
        <w:t>Part</w:t>
      </w:r>
      <w:r>
        <w:rPr>
          <w:spacing w:val="-2"/>
          <w:sz w:val="24"/>
        </w:rPr>
        <w:t> </w:t>
      </w:r>
      <w:r>
        <w:rPr>
          <w:sz w:val="24"/>
        </w:rPr>
        <w:t>3</w:t>
      </w:r>
      <w:r>
        <w:rPr>
          <w:spacing w:val="-2"/>
          <w:sz w:val="24"/>
        </w:rPr>
        <w:t> </w:t>
      </w:r>
      <w:r>
        <w:rPr>
          <w:sz w:val="24"/>
        </w:rPr>
        <w:t>-</w:t>
      </w:r>
      <w:r>
        <w:rPr>
          <w:spacing w:val="-2"/>
          <w:sz w:val="24"/>
        </w:rPr>
        <w:t> Execution</w:t>
      </w:r>
    </w:p>
    <w:p>
      <w:pPr>
        <w:pStyle w:val="BodyText"/>
        <w:spacing w:before="1"/>
        <w:rPr>
          <w:sz w:val="22"/>
        </w:rPr>
      </w:pPr>
    </w:p>
    <w:p>
      <w:pPr>
        <w:pStyle w:val="ListParagraph"/>
        <w:numPr>
          <w:ilvl w:val="1"/>
          <w:numId w:val="3"/>
        </w:numPr>
        <w:tabs>
          <w:tab w:pos="997" w:val="left" w:leader="none"/>
        </w:tabs>
        <w:spacing w:line="240" w:lineRule="auto" w:before="101" w:after="0"/>
        <w:ind w:left="996" w:right="0" w:hanging="597"/>
        <w:jc w:val="left"/>
        <w:rPr>
          <w:sz w:val="20"/>
        </w:rPr>
      </w:pPr>
      <w:r>
        <w:rPr>
          <w:sz w:val="20"/>
        </w:rPr>
        <w:t>Surface</w:t>
      </w:r>
      <w:r>
        <w:rPr>
          <w:spacing w:val="-6"/>
          <w:sz w:val="20"/>
        </w:rPr>
        <w:t> </w:t>
      </w:r>
      <w:r>
        <w:rPr>
          <w:spacing w:val="-2"/>
          <w:sz w:val="20"/>
        </w:rPr>
        <w:t>Preparation</w:t>
      </w:r>
    </w:p>
    <w:p>
      <w:pPr>
        <w:pStyle w:val="ListParagraph"/>
        <w:numPr>
          <w:ilvl w:val="0"/>
          <w:numId w:val="4"/>
        </w:numPr>
        <w:tabs>
          <w:tab w:pos="767" w:val="left" w:leader="none"/>
        </w:tabs>
        <w:spacing w:line="240" w:lineRule="auto" w:before="118" w:after="0"/>
        <w:ind w:left="766" w:right="275" w:hanging="361"/>
        <w:jc w:val="left"/>
        <w:rPr>
          <w:sz w:val="20"/>
        </w:rPr>
      </w:pPr>
      <w:r>
        <w:rPr>
          <w:sz w:val="20"/>
        </w:rPr>
        <w:t>All surfaces to receive Glasswall Reinforced Wall System must be smooth and without surface</w:t>
      </w:r>
      <w:r>
        <w:rPr>
          <w:spacing w:val="-3"/>
          <w:sz w:val="20"/>
        </w:rPr>
        <w:t> </w:t>
      </w:r>
      <w:r>
        <w:rPr>
          <w:sz w:val="20"/>
        </w:rPr>
        <w:t>imperfections</w:t>
      </w:r>
      <w:r>
        <w:rPr>
          <w:spacing w:val="-3"/>
          <w:sz w:val="20"/>
        </w:rPr>
        <w:t> </w:t>
      </w:r>
      <w:r>
        <w:rPr>
          <w:sz w:val="20"/>
        </w:rPr>
        <w:t>prior</w:t>
      </w:r>
      <w:r>
        <w:rPr>
          <w:spacing w:val="-3"/>
          <w:sz w:val="20"/>
        </w:rPr>
        <w:t> </w:t>
      </w:r>
      <w:r>
        <w:rPr>
          <w:sz w:val="20"/>
        </w:rPr>
        <w:t>to</w:t>
      </w:r>
      <w:r>
        <w:rPr>
          <w:spacing w:val="-3"/>
          <w:sz w:val="20"/>
        </w:rPr>
        <w:t> </w:t>
      </w:r>
      <w:r>
        <w:rPr>
          <w:sz w:val="20"/>
        </w:rPr>
        <w:t>beginning</w:t>
      </w:r>
      <w:r>
        <w:rPr>
          <w:spacing w:val="-3"/>
          <w:sz w:val="20"/>
        </w:rPr>
        <w:t> </w:t>
      </w:r>
      <w:r>
        <w:rPr>
          <w:sz w:val="20"/>
        </w:rPr>
        <w:t>the</w:t>
      </w:r>
      <w:r>
        <w:rPr>
          <w:spacing w:val="-3"/>
          <w:sz w:val="20"/>
        </w:rPr>
        <w:t> </w:t>
      </w:r>
      <w:r>
        <w:rPr>
          <w:sz w:val="20"/>
        </w:rPr>
        <w:t>system</w:t>
      </w:r>
      <w:r>
        <w:rPr>
          <w:spacing w:val="-3"/>
          <w:sz w:val="20"/>
        </w:rPr>
        <w:t> </w:t>
      </w:r>
      <w:r>
        <w:rPr>
          <w:sz w:val="20"/>
        </w:rPr>
        <w:t>installations.</w:t>
      </w:r>
      <w:r>
        <w:rPr>
          <w:spacing w:val="-3"/>
          <w:sz w:val="20"/>
        </w:rPr>
        <w:t> </w:t>
      </w:r>
      <w:r>
        <w:rPr>
          <w:sz w:val="20"/>
        </w:rPr>
        <w:t>Unfilled</w:t>
      </w:r>
      <w:r>
        <w:rPr>
          <w:spacing w:val="-3"/>
          <w:sz w:val="20"/>
        </w:rPr>
        <w:t> </w:t>
      </w:r>
      <w:r>
        <w:rPr>
          <w:sz w:val="20"/>
        </w:rPr>
        <w:t>holes,</w:t>
      </w:r>
      <w:r>
        <w:rPr>
          <w:spacing w:val="-3"/>
          <w:sz w:val="20"/>
        </w:rPr>
        <w:t> </w:t>
      </w:r>
      <w:r>
        <w:rPr>
          <w:sz w:val="20"/>
        </w:rPr>
        <w:t>joints</w:t>
      </w:r>
      <w:r>
        <w:rPr>
          <w:spacing w:val="-3"/>
          <w:sz w:val="20"/>
        </w:rPr>
        <w:t> </w:t>
      </w:r>
      <w:r>
        <w:rPr>
          <w:sz w:val="20"/>
        </w:rPr>
        <w:t>and grout lines may translate to the final surface with a darker finish but still be smooth and free of surface depressions.</w:t>
      </w:r>
    </w:p>
    <w:p>
      <w:pPr>
        <w:pStyle w:val="ListParagraph"/>
        <w:numPr>
          <w:ilvl w:val="0"/>
          <w:numId w:val="4"/>
        </w:numPr>
        <w:tabs>
          <w:tab w:pos="767" w:val="left" w:leader="none"/>
        </w:tabs>
        <w:spacing w:line="240" w:lineRule="auto" w:before="0" w:after="0"/>
        <w:ind w:left="766" w:right="426" w:hanging="361"/>
        <w:jc w:val="left"/>
        <w:rPr>
          <w:sz w:val="20"/>
        </w:rPr>
      </w:pPr>
      <w:r>
        <w:rPr>
          <w:sz w:val="20"/>
        </w:rPr>
        <w:t>Existing drywall surfaces shall be sanded and wiped clean prior to installation of the TQ system.</w:t>
      </w:r>
      <w:r>
        <w:rPr>
          <w:spacing w:val="-2"/>
          <w:sz w:val="20"/>
        </w:rPr>
        <w:t> </w:t>
      </w:r>
      <w:r>
        <w:rPr>
          <w:sz w:val="20"/>
        </w:rPr>
        <w:t>New</w:t>
      </w:r>
      <w:r>
        <w:rPr>
          <w:spacing w:val="-2"/>
          <w:sz w:val="20"/>
        </w:rPr>
        <w:t> </w:t>
      </w:r>
      <w:r>
        <w:rPr>
          <w:sz w:val="20"/>
        </w:rPr>
        <w:t>drywall</w:t>
      </w:r>
      <w:r>
        <w:rPr>
          <w:spacing w:val="-2"/>
          <w:sz w:val="20"/>
        </w:rPr>
        <w:t> </w:t>
      </w:r>
      <w:r>
        <w:rPr>
          <w:sz w:val="20"/>
        </w:rPr>
        <w:t>joints</w:t>
      </w:r>
      <w:r>
        <w:rPr>
          <w:spacing w:val="-2"/>
          <w:sz w:val="20"/>
        </w:rPr>
        <w:t> </w:t>
      </w:r>
      <w:r>
        <w:rPr>
          <w:sz w:val="20"/>
        </w:rPr>
        <w:t>shall</w:t>
      </w:r>
      <w:r>
        <w:rPr>
          <w:spacing w:val="-2"/>
          <w:sz w:val="20"/>
        </w:rPr>
        <w:t> </w:t>
      </w:r>
      <w:r>
        <w:rPr>
          <w:sz w:val="20"/>
        </w:rPr>
        <w:t>be</w:t>
      </w:r>
      <w:r>
        <w:rPr>
          <w:spacing w:val="-2"/>
          <w:sz w:val="20"/>
        </w:rPr>
        <w:t> </w:t>
      </w:r>
      <w:r>
        <w:rPr>
          <w:sz w:val="20"/>
        </w:rPr>
        <w:t>taped</w:t>
      </w:r>
      <w:r>
        <w:rPr>
          <w:spacing w:val="-2"/>
          <w:sz w:val="20"/>
        </w:rPr>
        <w:t> </w:t>
      </w:r>
      <w:r>
        <w:rPr>
          <w:sz w:val="20"/>
        </w:rPr>
        <w:t>and</w:t>
      </w:r>
      <w:r>
        <w:rPr>
          <w:spacing w:val="-3"/>
          <w:sz w:val="20"/>
        </w:rPr>
        <w:t> </w:t>
      </w:r>
      <w:r>
        <w:rPr>
          <w:sz w:val="20"/>
        </w:rPr>
        <w:t>prepared</w:t>
      </w:r>
      <w:r>
        <w:rPr>
          <w:spacing w:val="-2"/>
          <w:sz w:val="20"/>
        </w:rPr>
        <w:t> </w:t>
      </w:r>
      <w:r>
        <w:rPr>
          <w:sz w:val="20"/>
        </w:rPr>
        <w:t>to</w:t>
      </w:r>
      <w:r>
        <w:rPr>
          <w:spacing w:val="-2"/>
          <w:sz w:val="20"/>
        </w:rPr>
        <w:t> </w:t>
      </w:r>
      <w:r>
        <w:rPr>
          <w:sz w:val="20"/>
        </w:rPr>
        <w:t>receive</w:t>
      </w:r>
      <w:r>
        <w:rPr>
          <w:spacing w:val="-2"/>
          <w:sz w:val="20"/>
        </w:rPr>
        <w:t> </w:t>
      </w:r>
      <w:r>
        <w:rPr>
          <w:sz w:val="20"/>
        </w:rPr>
        <w:t>system.</w:t>
      </w:r>
      <w:r>
        <w:rPr>
          <w:spacing w:val="-2"/>
          <w:sz w:val="20"/>
        </w:rPr>
        <w:t> </w:t>
      </w:r>
      <w:r>
        <w:rPr>
          <w:sz w:val="20"/>
        </w:rPr>
        <w:t>In</w:t>
      </w:r>
      <w:r>
        <w:rPr>
          <w:spacing w:val="-2"/>
          <w:sz w:val="20"/>
        </w:rPr>
        <w:t> </w:t>
      </w:r>
      <w:r>
        <w:rPr>
          <w:sz w:val="20"/>
        </w:rPr>
        <w:t>short,</w:t>
      </w:r>
      <w:r>
        <w:rPr>
          <w:spacing w:val="-2"/>
          <w:sz w:val="20"/>
        </w:rPr>
        <w:t> </w:t>
      </w:r>
      <w:r>
        <w:rPr>
          <w:sz w:val="20"/>
        </w:rPr>
        <w:t>new construction shall be paint ready.</w:t>
      </w:r>
    </w:p>
    <w:p>
      <w:pPr>
        <w:pStyle w:val="ListParagraph"/>
        <w:numPr>
          <w:ilvl w:val="0"/>
          <w:numId w:val="4"/>
        </w:numPr>
        <w:tabs>
          <w:tab w:pos="767" w:val="left" w:leader="none"/>
        </w:tabs>
        <w:spacing w:line="241" w:lineRule="exact" w:before="0" w:after="0"/>
        <w:ind w:left="766" w:right="0" w:hanging="361"/>
        <w:jc w:val="left"/>
        <w:rPr>
          <w:sz w:val="20"/>
        </w:rPr>
      </w:pPr>
      <w:r>
        <w:rPr>
          <w:sz w:val="20"/>
        </w:rPr>
        <w:t>New</w:t>
      </w:r>
      <w:r>
        <w:rPr>
          <w:spacing w:val="-5"/>
          <w:sz w:val="20"/>
        </w:rPr>
        <w:t> </w:t>
      </w:r>
      <w:r>
        <w:rPr>
          <w:sz w:val="20"/>
        </w:rPr>
        <w:t>CMU</w:t>
      </w:r>
      <w:r>
        <w:rPr>
          <w:spacing w:val="-3"/>
          <w:sz w:val="20"/>
        </w:rPr>
        <w:t> </w:t>
      </w:r>
      <w:r>
        <w:rPr>
          <w:sz w:val="20"/>
        </w:rPr>
        <w:t>walls</w:t>
      </w:r>
      <w:r>
        <w:rPr>
          <w:spacing w:val="-2"/>
          <w:sz w:val="20"/>
        </w:rPr>
        <w:t> </w:t>
      </w:r>
      <w:r>
        <w:rPr>
          <w:sz w:val="20"/>
        </w:rPr>
        <w:t>need</w:t>
      </w:r>
      <w:r>
        <w:rPr>
          <w:spacing w:val="-3"/>
          <w:sz w:val="20"/>
        </w:rPr>
        <w:t> </w:t>
      </w:r>
      <w:r>
        <w:rPr>
          <w:sz w:val="20"/>
        </w:rPr>
        <w:t>not</w:t>
      </w:r>
      <w:r>
        <w:rPr>
          <w:spacing w:val="-2"/>
          <w:sz w:val="20"/>
        </w:rPr>
        <w:t> </w:t>
      </w:r>
      <w:r>
        <w:rPr>
          <w:sz w:val="20"/>
        </w:rPr>
        <w:t>be</w:t>
      </w:r>
      <w:r>
        <w:rPr>
          <w:spacing w:val="-3"/>
          <w:sz w:val="20"/>
        </w:rPr>
        <w:t> </w:t>
      </w:r>
      <w:r>
        <w:rPr>
          <w:sz w:val="20"/>
        </w:rPr>
        <w:t>pre-parged</w:t>
      </w:r>
      <w:r>
        <w:rPr>
          <w:spacing w:val="-2"/>
          <w:sz w:val="20"/>
        </w:rPr>
        <w:t> </w:t>
      </w:r>
      <w:r>
        <w:rPr>
          <w:sz w:val="20"/>
        </w:rPr>
        <w:t>but</w:t>
      </w:r>
      <w:r>
        <w:rPr>
          <w:spacing w:val="-3"/>
          <w:sz w:val="20"/>
        </w:rPr>
        <w:t> </w:t>
      </w:r>
      <w:r>
        <w:rPr>
          <w:sz w:val="20"/>
        </w:rPr>
        <w:t>be</w:t>
      </w:r>
      <w:r>
        <w:rPr>
          <w:spacing w:val="-2"/>
          <w:sz w:val="20"/>
        </w:rPr>
        <w:t> </w:t>
      </w:r>
      <w:r>
        <w:rPr>
          <w:sz w:val="20"/>
        </w:rPr>
        <w:t>aware</w:t>
      </w:r>
      <w:r>
        <w:rPr>
          <w:spacing w:val="-3"/>
          <w:sz w:val="20"/>
        </w:rPr>
        <w:t> </w:t>
      </w:r>
      <w:r>
        <w:rPr>
          <w:sz w:val="20"/>
        </w:rPr>
        <w:t>of</w:t>
      </w:r>
      <w:r>
        <w:rPr>
          <w:spacing w:val="-2"/>
          <w:sz w:val="20"/>
        </w:rPr>
        <w:t> </w:t>
      </w:r>
      <w:r>
        <w:rPr>
          <w:sz w:val="20"/>
        </w:rPr>
        <w:t>3.01,</w:t>
      </w:r>
      <w:r>
        <w:rPr>
          <w:spacing w:val="-3"/>
          <w:sz w:val="20"/>
        </w:rPr>
        <w:t> </w:t>
      </w:r>
      <w:r>
        <w:rPr>
          <w:sz w:val="20"/>
        </w:rPr>
        <w:t>A</w:t>
      </w:r>
      <w:r>
        <w:rPr>
          <w:spacing w:val="-2"/>
          <w:sz w:val="20"/>
        </w:rPr>
        <w:t> above.</w:t>
      </w:r>
    </w:p>
    <w:p>
      <w:pPr>
        <w:pStyle w:val="ListParagraph"/>
        <w:numPr>
          <w:ilvl w:val="0"/>
          <w:numId w:val="4"/>
        </w:numPr>
        <w:tabs>
          <w:tab w:pos="767" w:val="left" w:leader="none"/>
        </w:tabs>
        <w:spacing w:line="240" w:lineRule="auto" w:before="0" w:after="0"/>
        <w:ind w:left="766" w:right="505" w:hanging="361"/>
        <w:jc w:val="left"/>
        <w:rPr>
          <w:sz w:val="20"/>
        </w:rPr>
      </w:pPr>
      <w:r>
        <w:rPr>
          <w:sz w:val="20"/>
        </w:rPr>
        <w:t>Existing</w:t>
      </w:r>
      <w:r>
        <w:rPr>
          <w:spacing w:val="-3"/>
          <w:sz w:val="20"/>
        </w:rPr>
        <w:t> </w:t>
      </w:r>
      <w:r>
        <w:rPr>
          <w:sz w:val="20"/>
        </w:rPr>
        <w:t>painted</w:t>
      </w:r>
      <w:r>
        <w:rPr>
          <w:spacing w:val="-3"/>
          <w:sz w:val="20"/>
        </w:rPr>
        <w:t> </w:t>
      </w:r>
      <w:r>
        <w:rPr>
          <w:sz w:val="20"/>
        </w:rPr>
        <w:t>CMU</w:t>
      </w:r>
      <w:r>
        <w:rPr>
          <w:spacing w:val="-3"/>
          <w:sz w:val="20"/>
        </w:rPr>
        <w:t> </w:t>
      </w:r>
      <w:r>
        <w:rPr>
          <w:sz w:val="20"/>
        </w:rPr>
        <w:t>shall</w:t>
      </w:r>
      <w:r>
        <w:rPr>
          <w:spacing w:val="-3"/>
          <w:sz w:val="20"/>
        </w:rPr>
        <w:t> </w:t>
      </w:r>
      <w:r>
        <w:rPr>
          <w:sz w:val="20"/>
        </w:rPr>
        <w:t>be</w:t>
      </w:r>
      <w:r>
        <w:rPr>
          <w:spacing w:val="-3"/>
          <w:sz w:val="20"/>
        </w:rPr>
        <w:t> </w:t>
      </w:r>
      <w:r>
        <w:rPr>
          <w:sz w:val="20"/>
        </w:rPr>
        <w:t>mechanically</w:t>
      </w:r>
      <w:r>
        <w:rPr>
          <w:spacing w:val="-3"/>
          <w:sz w:val="20"/>
        </w:rPr>
        <w:t> </w:t>
      </w:r>
      <w:r>
        <w:rPr>
          <w:sz w:val="20"/>
        </w:rPr>
        <w:t>abraded</w:t>
      </w:r>
      <w:r>
        <w:rPr>
          <w:spacing w:val="-3"/>
          <w:sz w:val="20"/>
        </w:rPr>
        <w:t> </w:t>
      </w:r>
      <w:r>
        <w:rPr>
          <w:sz w:val="20"/>
        </w:rPr>
        <w:t>to</w:t>
      </w:r>
      <w:r>
        <w:rPr>
          <w:spacing w:val="-3"/>
          <w:sz w:val="20"/>
        </w:rPr>
        <w:t> </w:t>
      </w:r>
      <w:r>
        <w:rPr>
          <w:sz w:val="20"/>
        </w:rPr>
        <w:t>assuire</w:t>
      </w:r>
      <w:r>
        <w:rPr>
          <w:spacing w:val="-3"/>
          <w:sz w:val="20"/>
        </w:rPr>
        <w:t> </w:t>
      </w:r>
      <w:r>
        <w:rPr>
          <w:sz w:val="20"/>
        </w:rPr>
        <w:t>a</w:t>
      </w:r>
      <w:r>
        <w:rPr>
          <w:spacing w:val="-3"/>
          <w:sz w:val="20"/>
        </w:rPr>
        <w:t> </w:t>
      </w:r>
      <w:r>
        <w:rPr>
          <w:sz w:val="20"/>
        </w:rPr>
        <w:t>good</w:t>
      </w:r>
      <w:r>
        <w:rPr>
          <w:spacing w:val="-3"/>
          <w:sz w:val="20"/>
        </w:rPr>
        <w:t> </w:t>
      </w:r>
      <w:r>
        <w:rPr>
          <w:sz w:val="20"/>
        </w:rPr>
        <w:t>mechanical</w:t>
      </w:r>
      <w:r>
        <w:rPr>
          <w:spacing w:val="-3"/>
          <w:sz w:val="20"/>
        </w:rPr>
        <w:t> </w:t>
      </w:r>
      <w:r>
        <w:rPr>
          <w:sz w:val="20"/>
        </w:rPr>
        <w:t>bond, then proceed as per “C” above.</w:t>
      </w:r>
    </w:p>
    <w:p>
      <w:pPr>
        <w:pStyle w:val="BodyText"/>
        <w:spacing w:before="2"/>
      </w:pPr>
    </w:p>
    <w:p>
      <w:pPr>
        <w:pStyle w:val="Heading1"/>
        <w:numPr>
          <w:ilvl w:val="1"/>
          <w:numId w:val="3"/>
        </w:numPr>
        <w:tabs>
          <w:tab w:pos="964" w:val="left" w:leader="none"/>
        </w:tabs>
        <w:spacing w:line="240" w:lineRule="auto" w:before="0" w:after="0"/>
        <w:ind w:left="963" w:right="0" w:hanging="527"/>
        <w:jc w:val="left"/>
      </w:pPr>
      <w:r>
        <w:rPr>
          <w:spacing w:val="-2"/>
        </w:rPr>
        <w:t>APPLICATION</w:t>
      </w:r>
    </w:p>
    <w:p>
      <w:pPr>
        <w:pStyle w:val="BodyText"/>
        <w:tabs>
          <w:tab w:pos="853" w:val="left" w:leader="none"/>
        </w:tabs>
        <w:spacing w:before="106"/>
        <w:ind w:left="881" w:right="839" w:hanging="450"/>
      </w:pPr>
      <w:r>
        <w:rPr>
          <w:spacing w:val="-6"/>
        </w:rPr>
        <w:t>A.</w:t>
      </w:r>
      <w:r>
        <w:rPr/>
        <w:tab/>
        <w:t>Apply each component of wall system per manufacturer’s installation instructions, including</w:t>
      </w:r>
      <w:r>
        <w:rPr>
          <w:spacing w:val="-3"/>
        </w:rPr>
        <w:t> </w:t>
      </w:r>
      <w:r>
        <w:rPr/>
        <w:t>mixing</w:t>
      </w:r>
      <w:r>
        <w:rPr>
          <w:spacing w:val="-3"/>
        </w:rPr>
        <w:t> </w:t>
      </w:r>
      <w:r>
        <w:rPr/>
        <w:t>and</w:t>
      </w:r>
      <w:r>
        <w:rPr>
          <w:spacing w:val="-3"/>
        </w:rPr>
        <w:t> </w:t>
      </w:r>
      <w:r>
        <w:rPr/>
        <w:t>application.</w:t>
      </w:r>
      <w:r>
        <w:rPr>
          <w:spacing w:val="40"/>
        </w:rPr>
        <w:t> </w:t>
      </w:r>
      <w:r>
        <w:rPr/>
        <w:t>Terminate</w:t>
      </w:r>
      <w:r>
        <w:rPr>
          <w:spacing w:val="-3"/>
        </w:rPr>
        <w:t> </w:t>
      </w:r>
      <w:r>
        <w:rPr/>
        <w:t>system</w:t>
      </w:r>
      <w:r>
        <w:rPr>
          <w:spacing w:val="-3"/>
        </w:rPr>
        <w:t> </w:t>
      </w:r>
      <w:r>
        <w:rPr/>
        <w:t>at</w:t>
      </w:r>
      <w:r>
        <w:rPr>
          <w:spacing w:val="-3"/>
        </w:rPr>
        <w:t> </w:t>
      </w:r>
      <w:r>
        <w:rPr/>
        <w:t>edge</w:t>
      </w:r>
      <w:r>
        <w:rPr>
          <w:spacing w:val="-3"/>
        </w:rPr>
        <w:t> </w:t>
      </w:r>
      <w:r>
        <w:rPr/>
        <w:t>of</w:t>
      </w:r>
      <w:r>
        <w:rPr>
          <w:spacing w:val="-3"/>
        </w:rPr>
        <w:t> </w:t>
      </w:r>
      <w:r>
        <w:rPr/>
        <w:t>expansion</w:t>
      </w:r>
      <w:r>
        <w:rPr>
          <w:spacing w:val="-3"/>
        </w:rPr>
        <w:t> </w:t>
      </w:r>
      <w:r>
        <w:rPr/>
        <w:t>joints,</w:t>
      </w:r>
      <w:r>
        <w:rPr>
          <w:spacing w:val="-3"/>
        </w:rPr>
        <w:t> </w:t>
      </w:r>
      <w:r>
        <w:rPr/>
        <w:t>as designated by Design Professional.</w:t>
      </w:r>
    </w:p>
    <w:p>
      <w:pPr>
        <w:pStyle w:val="BodyText"/>
        <w:tabs>
          <w:tab w:pos="854" w:val="left" w:leader="none"/>
        </w:tabs>
        <w:ind w:left="401"/>
      </w:pPr>
      <w:r>
        <w:rPr>
          <w:spacing w:val="-5"/>
          <w:position w:val="-6"/>
        </w:rPr>
        <w:t>.</w:t>
      </w:r>
      <w:r>
        <w:rPr>
          <w:spacing w:val="-5"/>
        </w:rPr>
        <w:t>B.</w:t>
      </w:r>
      <w:r>
        <w:rPr/>
        <w:tab/>
        <w:t>Cure</w:t>
      </w:r>
      <w:r>
        <w:rPr>
          <w:spacing w:val="-7"/>
        </w:rPr>
        <w:t> </w:t>
      </w:r>
      <w:r>
        <w:rPr/>
        <w:t>resinous</w:t>
      </w:r>
      <w:r>
        <w:rPr>
          <w:spacing w:val="-4"/>
        </w:rPr>
        <w:t> </w:t>
      </w:r>
      <w:r>
        <w:rPr/>
        <w:t>wall</w:t>
      </w:r>
      <w:r>
        <w:rPr>
          <w:spacing w:val="-4"/>
        </w:rPr>
        <w:t> </w:t>
      </w:r>
      <w:r>
        <w:rPr/>
        <w:t>system</w:t>
      </w:r>
      <w:r>
        <w:rPr>
          <w:spacing w:val="-4"/>
        </w:rPr>
        <w:t> </w:t>
      </w:r>
      <w:r>
        <w:rPr/>
        <w:t>materials</w:t>
      </w:r>
      <w:r>
        <w:rPr>
          <w:spacing w:val="-4"/>
        </w:rPr>
        <w:t> </w:t>
      </w:r>
      <w:r>
        <w:rPr/>
        <w:t>in</w:t>
      </w:r>
      <w:r>
        <w:rPr>
          <w:spacing w:val="-3"/>
        </w:rPr>
        <w:t> </w:t>
      </w:r>
      <w:r>
        <w:rPr/>
        <w:t>compliance</w:t>
      </w:r>
      <w:r>
        <w:rPr>
          <w:spacing w:val="-4"/>
        </w:rPr>
        <w:t> </w:t>
      </w:r>
      <w:r>
        <w:rPr/>
        <w:t>with</w:t>
      </w:r>
      <w:r>
        <w:rPr>
          <w:spacing w:val="-4"/>
        </w:rPr>
        <w:t> </w:t>
      </w:r>
      <w:r>
        <w:rPr/>
        <w:t>manufacturer’s</w:t>
      </w:r>
      <w:r>
        <w:rPr>
          <w:spacing w:val="-4"/>
        </w:rPr>
        <w:t> </w:t>
      </w:r>
      <w:r>
        <w:rPr>
          <w:spacing w:val="-2"/>
        </w:rPr>
        <w:t>directions.</w:t>
      </w:r>
    </w:p>
    <w:p>
      <w:pPr>
        <w:pStyle w:val="Heading1"/>
        <w:numPr>
          <w:ilvl w:val="1"/>
          <w:numId w:val="3"/>
        </w:numPr>
        <w:tabs>
          <w:tab w:pos="959" w:val="left" w:leader="none"/>
        </w:tabs>
        <w:spacing w:line="240" w:lineRule="auto" w:before="80" w:after="0"/>
        <w:ind w:left="958" w:right="0" w:hanging="528"/>
        <w:jc w:val="left"/>
      </w:pPr>
      <w:r>
        <w:rPr/>
        <w:t>CLEANING AND </w:t>
      </w:r>
      <w:r>
        <w:rPr>
          <w:spacing w:val="-2"/>
        </w:rPr>
        <w:t>PROTECTION</w:t>
      </w:r>
    </w:p>
    <w:p>
      <w:pPr>
        <w:pStyle w:val="BodyText"/>
        <w:spacing w:before="11"/>
        <w:rPr>
          <w:sz w:val="18"/>
        </w:rPr>
      </w:pPr>
    </w:p>
    <w:p>
      <w:pPr>
        <w:pStyle w:val="BodyText"/>
        <w:spacing w:line="288" w:lineRule="auto"/>
        <w:ind w:left="742" w:hanging="323"/>
      </w:pPr>
      <w:r>
        <w:rPr/>
        <w:t>A.</w:t>
      </w:r>
      <w:r>
        <w:rPr>
          <w:spacing w:val="40"/>
        </w:rPr>
        <w:t> </w:t>
      </w:r>
      <w:r>
        <w:rPr/>
        <w:t>Cleaning:</w:t>
      </w:r>
      <w:r>
        <w:rPr>
          <w:spacing w:val="-3"/>
        </w:rPr>
        <w:t> </w:t>
      </w:r>
      <w:r>
        <w:rPr/>
        <w:t>Remove</w:t>
      </w:r>
      <w:r>
        <w:rPr>
          <w:spacing w:val="-4"/>
        </w:rPr>
        <w:t> </w:t>
      </w:r>
      <w:r>
        <w:rPr/>
        <w:t>all</w:t>
      </w:r>
      <w:r>
        <w:rPr>
          <w:spacing w:val="-3"/>
        </w:rPr>
        <w:t> </w:t>
      </w:r>
      <w:r>
        <w:rPr/>
        <w:t>debris</w:t>
      </w:r>
      <w:r>
        <w:rPr>
          <w:spacing w:val="-4"/>
        </w:rPr>
        <w:t> </w:t>
      </w:r>
      <w:r>
        <w:rPr/>
        <w:t>resulting</w:t>
      </w:r>
      <w:r>
        <w:rPr>
          <w:spacing w:val="-3"/>
        </w:rPr>
        <w:t> </w:t>
      </w:r>
      <w:r>
        <w:rPr/>
        <w:t>from</w:t>
      </w:r>
      <w:r>
        <w:rPr>
          <w:spacing w:val="-3"/>
        </w:rPr>
        <w:t> </w:t>
      </w:r>
      <w:r>
        <w:rPr/>
        <w:t>the</w:t>
      </w:r>
      <w:r>
        <w:rPr>
          <w:spacing w:val="-3"/>
        </w:rPr>
        <w:t> </w:t>
      </w:r>
      <w:r>
        <w:rPr/>
        <w:t>wall</w:t>
      </w:r>
      <w:r>
        <w:rPr>
          <w:spacing w:val="-3"/>
        </w:rPr>
        <w:t> </w:t>
      </w:r>
      <w:r>
        <w:rPr/>
        <w:t>installation</w:t>
      </w:r>
      <w:r>
        <w:rPr>
          <w:spacing w:val="-3"/>
        </w:rPr>
        <w:t> </w:t>
      </w:r>
      <w:r>
        <w:rPr/>
        <w:t>during</w:t>
      </w:r>
      <w:r>
        <w:rPr>
          <w:spacing w:val="-3"/>
        </w:rPr>
        <w:t> </w:t>
      </w:r>
      <w:r>
        <w:rPr/>
        <w:t>the</w:t>
      </w:r>
      <w:r>
        <w:rPr>
          <w:spacing w:val="-3"/>
        </w:rPr>
        <w:t> </w:t>
      </w:r>
      <w:r>
        <w:rPr/>
        <w:t>progress</w:t>
      </w:r>
      <w:r>
        <w:rPr>
          <w:spacing w:val="-3"/>
        </w:rPr>
        <w:t> </w:t>
      </w:r>
      <w:r>
        <w:rPr/>
        <w:t>of</w:t>
      </w:r>
      <w:r>
        <w:rPr>
          <w:spacing w:val="-3"/>
        </w:rPr>
        <w:t> </w:t>
      </w:r>
      <w:r>
        <w:rPr/>
        <w:t>the </w:t>
      </w:r>
      <w:r>
        <w:rPr>
          <w:spacing w:val="-2"/>
        </w:rPr>
        <w:t>work.</w:t>
      </w:r>
    </w:p>
    <w:sectPr>
      <w:pgSz w:w="12240" w:h="15840"/>
      <w:pgMar w:header="0" w:footer="1295" w:top="640" w:bottom="1620" w:left="10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6.036598pt;margin-top:719.747009pt;width:121.55pt;height:30.95pt;mso-position-horizontal-relative:page;mso-position-vertical-relative:page;z-index:-16149504" type="#_x0000_t202" id="docshape1" filled="false" stroked="false">
          <v:textbox inset="0,0,0,0">
            <w:txbxContent>
              <w:p>
                <w:pPr>
                  <w:spacing w:line="237" w:lineRule="auto" w:before="21"/>
                  <w:ind w:left="20" w:right="0" w:firstLine="0"/>
                  <w:jc w:val="left"/>
                  <w:rPr>
                    <w:b/>
                    <w:i/>
                    <w:sz w:val="16"/>
                  </w:rPr>
                </w:pPr>
                <w:r>
                  <w:rPr>
                    <w:b/>
                    <w:i/>
                    <w:color w:val="00007F"/>
                    <w:sz w:val="16"/>
                  </w:rPr>
                  <w:t>Life</w:t>
                </w:r>
                <w:r>
                  <w:rPr>
                    <w:b/>
                    <w:i/>
                    <w:color w:val="00007F"/>
                    <w:spacing w:val="-11"/>
                    <w:sz w:val="16"/>
                  </w:rPr>
                  <w:t> </w:t>
                </w:r>
                <w:r>
                  <w:rPr>
                    <w:b/>
                    <w:i/>
                    <w:color w:val="00007F"/>
                    <w:sz w:val="16"/>
                  </w:rPr>
                  <w:t>Science</w:t>
                </w:r>
                <w:r>
                  <w:rPr>
                    <w:b/>
                    <w:i/>
                    <w:color w:val="00007F"/>
                    <w:spacing w:val="-11"/>
                    <w:sz w:val="16"/>
                  </w:rPr>
                  <w:t> </w:t>
                </w:r>
                <w:r>
                  <w:rPr>
                    <w:b/>
                    <w:i/>
                    <w:color w:val="00007F"/>
                    <w:sz w:val="16"/>
                  </w:rPr>
                  <w:t>Products,</w:t>
                </w:r>
                <w:r>
                  <w:rPr>
                    <w:b/>
                    <w:i/>
                    <w:color w:val="00007F"/>
                    <w:spacing w:val="-11"/>
                    <w:sz w:val="16"/>
                  </w:rPr>
                  <w:t> </w:t>
                </w:r>
                <w:r>
                  <w:rPr>
                    <w:b/>
                    <w:i/>
                    <w:color w:val="00007F"/>
                    <w:sz w:val="16"/>
                  </w:rPr>
                  <w:t>Inc.</w:t>
                </w:r>
                <w:r>
                  <w:rPr>
                    <w:b/>
                    <w:i/>
                    <w:color w:val="00007F"/>
                    <w:sz w:val="16"/>
                  </w:rPr>
                  <w:t> </w:t>
                </w:r>
                <w:hyperlink r:id="rId1">
                  <w:r>
                    <w:rPr>
                      <w:b/>
                      <w:i/>
                      <w:color w:val="00007F"/>
                      <w:spacing w:val="-2"/>
                      <w:sz w:val="16"/>
                    </w:rPr>
                    <w:t>www.lspinc.com</w:t>
                  </w:r>
                </w:hyperlink>
              </w:p>
              <w:p>
                <w:pPr>
                  <w:spacing w:line="192" w:lineRule="exact" w:before="0"/>
                  <w:ind w:left="20" w:right="0" w:firstLine="0"/>
                  <w:jc w:val="left"/>
                  <w:rPr>
                    <w:b/>
                    <w:i/>
                    <w:sz w:val="16"/>
                  </w:rPr>
                </w:pPr>
                <w:r>
                  <w:rPr>
                    <w:b/>
                    <w:i/>
                    <w:color w:val="00007F"/>
                    <w:sz w:val="16"/>
                  </w:rPr>
                  <w:t>800-638-</w:t>
                </w:r>
                <w:r>
                  <w:rPr>
                    <w:b/>
                    <w:i/>
                    <w:color w:val="00007F"/>
                    <w:spacing w:val="-4"/>
                    <w:sz w:val="16"/>
                  </w:rPr>
                  <w:t>9874</w:t>
                </w:r>
              </w:p>
            </w:txbxContent>
          </v:textbox>
          <w10:wrap type="none"/>
        </v:shape>
      </w:pict>
    </w:r>
    <w:r>
      <w:rPr/>
      <w:pict>
        <v:shape style="position:absolute;margin-left:256.942993pt;margin-top:721.725159pt;width:103.4pt;height:21.4pt;mso-position-horizontal-relative:page;mso-position-vertical-relative:page;z-index:-16148992" type="#_x0000_t202" id="docshape2" filled="false" stroked="false">
          <v:textbox inset="0,0,0,0">
            <w:txbxContent>
              <w:p>
                <w:pPr>
                  <w:spacing w:before="19"/>
                  <w:ind w:left="527" w:right="0" w:hanging="508"/>
                  <w:jc w:val="left"/>
                  <w:rPr>
                    <w:b/>
                    <w:i/>
                    <w:sz w:val="16"/>
                  </w:rPr>
                </w:pPr>
                <w:r>
                  <w:rPr>
                    <w:b/>
                    <w:i/>
                    <w:color w:val="00007F"/>
                    <w:sz w:val="16"/>
                  </w:rPr>
                  <w:t>SeamTek</w:t>
                </w:r>
                <w:r>
                  <w:rPr>
                    <w:b/>
                    <w:i/>
                    <w:color w:val="00007F"/>
                    <w:spacing w:val="-14"/>
                    <w:sz w:val="16"/>
                  </w:rPr>
                  <w:t> </w:t>
                </w:r>
                <w:r>
                  <w:rPr>
                    <w:b/>
                    <w:i/>
                    <w:color w:val="00007F"/>
                    <w:sz w:val="16"/>
                  </w:rPr>
                  <w:t>Glasswall</w:t>
                </w:r>
                <w:r>
                  <w:rPr>
                    <w:b/>
                    <w:i/>
                    <w:color w:val="00007F"/>
                    <w:spacing w:val="-14"/>
                    <w:sz w:val="16"/>
                  </w:rPr>
                  <w:t> </w:t>
                </w:r>
                <w:r>
                  <w:rPr>
                    <w:b/>
                    <w:i/>
                    <w:color w:val="00007F"/>
                    <w:sz w:val="16"/>
                  </w:rPr>
                  <w:t>TQ</w:t>
                </w:r>
                <w:r>
                  <w:rPr>
                    <w:b/>
                    <w:i/>
                    <w:color w:val="00007F"/>
                    <w:sz w:val="16"/>
                  </w:rPr>
                  <w:t> Page </w:t>
                </w:r>
                <w:r>
                  <w:rPr>
                    <w:b/>
                    <w:i/>
                    <w:color w:val="00007F"/>
                    <w:sz w:val="16"/>
                  </w:rPr>
                  <w:fldChar w:fldCharType="begin"/>
                </w:r>
                <w:r>
                  <w:rPr>
                    <w:b/>
                    <w:i/>
                    <w:color w:val="00007F"/>
                    <w:sz w:val="16"/>
                  </w:rPr>
                  <w:instrText> PAGE </w:instrText>
                </w:r>
                <w:r>
                  <w:rPr>
                    <w:b/>
                    <w:i/>
                    <w:color w:val="00007F"/>
                    <w:sz w:val="16"/>
                  </w:rPr>
                  <w:fldChar w:fldCharType="separate"/>
                </w:r>
                <w:r>
                  <w:rPr>
                    <w:b/>
                    <w:i/>
                    <w:color w:val="00007F"/>
                    <w:sz w:val="16"/>
                  </w:rPr>
                  <w:t>1</w:t>
                </w:r>
                <w:r>
                  <w:rPr>
                    <w:b/>
                    <w:i/>
                    <w:color w:val="00007F"/>
                    <w:sz w:val="16"/>
                  </w:rPr>
                  <w:fldChar w:fldCharType="end"/>
                </w:r>
                <w:r>
                  <w:rPr>
                    <w:b/>
                    <w:i/>
                    <w:color w:val="00007F"/>
                    <w:sz w:val="16"/>
                  </w:rPr>
                  <w:t> of </w:t>
                </w:r>
                <w:r>
                  <w:rPr>
                    <w:b/>
                    <w:i/>
                    <w:color w:val="00007F"/>
                    <w:sz w:val="16"/>
                  </w:rPr>
                  <w:fldChar w:fldCharType="begin"/>
                </w:r>
                <w:r>
                  <w:rPr>
                    <w:b/>
                    <w:i/>
                    <w:color w:val="00007F"/>
                    <w:sz w:val="16"/>
                  </w:rPr>
                  <w:instrText> NUMPAGES </w:instrText>
                </w:r>
                <w:r>
                  <w:rPr>
                    <w:b/>
                    <w:i/>
                    <w:color w:val="00007F"/>
                    <w:sz w:val="16"/>
                  </w:rPr>
                  <w:fldChar w:fldCharType="separate"/>
                </w:r>
                <w:r>
                  <w:rPr>
                    <w:b/>
                    <w:i/>
                    <w:color w:val="00007F"/>
                    <w:sz w:val="16"/>
                  </w:rPr>
                  <w:t>5</w:t>
                </w:r>
                <w:r>
                  <w:rPr>
                    <w:b/>
                    <w:i/>
                    <w:color w:val="00007F"/>
                    <w:sz w:val="16"/>
                  </w:rPr>
                  <w:fldChar w:fldCharType="end"/>
                </w:r>
              </w:p>
            </w:txbxContent>
          </v:textbox>
          <w10:wrap type="none"/>
        </v:shape>
      </w:pict>
    </w:r>
    <w:r>
      <w:rPr/>
      <w:pict>
        <v:shape style="position:absolute;margin-left:475.971985pt;margin-top:722.033142pt;width:88.05pt;height:21.4pt;mso-position-horizontal-relative:page;mso-position-vertical-relative:page;z-index:-16148480" type="#_x0000_t202" id="docshape3" filled="false" stroked="false">
          <v:textbox inset="0,0,0,0">
            <w:txbxContent>
              <w:p>
                <w:pPr>
                  <w:spacing w:line="194" w:lineRule="exact" w:before="19"/>
                  <w:ind w:left="0" w:right="18" w:firstLine="0"/>
                  <w:jc w:val="right"/>
                  <w:rPr>
                    <w:b/>
                    <w:i/>
                    <w:sz w:val="16"/>
                  </w:rPr>
                </w:pPr>
                <w:r>
                  <w:rPr>
                    <w:b/>
                    <w:i/>
                    <w:color w:val="00007F"/>
                    <w:sz w:val="16"/>
                  </w:rPr>
                  <w:t>Rev.</w:t>
                </w:r>
                <w:r>
                  <w:rPr>
                    <w:b/>
                    <w:i/>
                    <w:color w:val="00007F"/>
                    <w:spacing w:val="-4"/>
                    <w:sz w:val="16"/>
                  </w:rPr>
                  <w:t> </w:t>
                </w:r>
                <w:r>
                  <w:rPr>
                    <w:b/>
                    <w:i/>
                    <w:color w:val="00007F"/>
                    <w:sz w:val="16"/>
                  </w:rPr>
                  <w:t>#</w:t>
                </w:r>
                <w:r>
                  <w:rPr>
                    <w:b/>
                    <w:i/>
                    <w:color w:val="00007F"/>
                    <w:spacing w:val="-3"/>
                    <w:sz w:val="16"/>
                  </w:rPr>
                  <w:t> </w:t>
                </w:r>
                <w:r>
                  <w:rPr>
                    <w:b/>
                    <w:i/>
                    <w:color w:val="00007F"/>
                    <w:spacing w:val="-4"/>
                    <w:sz w:val="16"/>
                  </w:rPr>
                  <w:t>1122</w:t>
                </w:r>
              </w:p>
              <w:p>
                <w:pPr>
                  <w:spacing w:line="194" w:lineRule="exact" w:before="0"/>
                  <w:ind w:left="0" w:right="18" w:firstLine="0"/>
                  <w:jc w:val="right"/>
                  <w:rPr>
                    <w:b/>
                    <w:i/>
                    <w:sz w:val="16"/>
                  </w:rPr>
                </w:pPr>
                <w:r>
                  <w:rPr>
                    <w:b/>
                    <w:i/>
                    <w:color w:val="00007F"/>
                    <w:spacing w:val="-2"/>
                    <w:sz w:val="16"/>
                  </w:rPr>
                  <w:t>Printed</w:t>
                </w:r>
                <w:r>
                  <w:rPr>
                    <w:b/>
                    <w:i/>
                    <w:color w:val="00007F"/>
                    <w:spacing w:val="-3"/>
                    <w:sz w:val="16"/>
                  </w:rPr>
                  <w:t> </w:t>
                </w:r>
                <w:r>
                  <w:rPr>
                    <w:b/>
                    <w:i/>
                    <w:color w:val="00007F"/>
                    <w:spacing w:val="-2"/>
                    <w:sz w:val="16"/>
                  </w:rPr>
                  <w:t>12/1/2022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261902pt;margin-top:716.265747pt;width:121.55pt;height:30.95pt;mso-position-horizontal-relative:page;mso-position-vertical-relative:page;z-index:-16147968" type="#_x0000_t202" id="docshape7" filled="false" stroked="false">
          <v:textbox inset="0,0,0,0">
            <w:txbxContent>
              <w:p>
                <w:pPr>
                  <w:spacing w:line="237" w:lineRule="auto" w:before="21"/>
                  <w:ind w:left="20" w:right="0" w:firstLine="0"/>
                  <w:jc w:val="left"/>
                  <w:rPr>
                    <w:b/>
                    <w:i/>
                    <w:sz w:val="16"/>
                  </w:rPr>
                </w:pPr>
                <w:r>
                  <w:rPr>
                    <w:b/>
                    <w:i/>
                    <w:color w:val="00007F"/>
                    <w:sz w:val="16"/>
                  </w:rPr>
                  <w:t>Life</w:t>
                </w:r>
                <w:r>
                  <w:rPr>
                    <w:b/>
                    <w:i/>
                    <w:color w:val="00007F"/>
                    <w:spacing w:val="-11"/>
                    <w:sz w:val="16"/>
                  </w:rPr>
                  <w:t> </w:t>
                </w:r>
                <w:r>
                  <w:rPr>
                    <w:b/>
                    <w:i/>
                    <w:color w:val="00007F"/>
                    <w:sz w:val="16"/>
                  </w:rPr>
                  <w:t>Science</w:t>
                </w:r>
                <w:r>
                  <w:rPr>
                    <w:b/>
                    <w:i/>
                    <w:color w:val="00007F"/>
                    <w:spacing w:val="-11"/>
                    <w:sz w:val="16"/>
                  </w:rPr>
                  <w:t> </w:t>
                </w:r>
                <w:r>
                  <w:rPr>
                    <w:b/>
                    <w:i/>
                    <w:color w:val="00007F"/>
                    <w:sz w:val="16"/>
                  </w:rPr>
                  <w:t>Products,</w:t>
                </w:r>
                <w:r>
                  <w:rPr>
                    <w:b/>
                    <w:i/>
                    <w:color w:val="00007F"/>
                    <w:spacing w:val="-11"/>
                    <w:sz w:val="16"/>
                  </w:rPr>
                  <w:t> </w:t>
                </w:r>
                <w:r>
                  <w:rPr>
                    <w:b/>
                    <w:i/>
                    <w:color w:val="00007F"/>
                    <w:sz w:val="16"/>
                  </w:rPr>
                  <w:t>Inc.</w:t>
                </w:r>
                <w:r>
                  <w:rPr>
                    <w:b/>
                    <w:i/>
                    <w:color w:val="00007F"/>
                    <w:sz w:val="16"/>
                  </w:rPr>
                  <w:t> </w:t>
                </w:r>
                <w:hyperlink r:id="rId1">
                  <w:r>
                    <w:rPr>
                      <w:b/>
                      <w:i/>
                      <w:color w:val="00007F"/>
                      <w:spacing w:val="-2"/>
                      <w:sz w:val="16"/>
                    </w:rPr>
                    <w:t>www.lspinc.com</w:t>
                  </w:r>
                </w:hyperlink>
              </w:p>
              <w:p>
                <w:pPr>
                  <w:spacing w:line="192" w:lineRule="exact" w:before="0"/>
                  <w:ind w:left="20" w:right="0" w:firstLine="0"/>
                  <w:jc w:val="left"/>
                  <w:rPr>
                    <w:b/>
                    <w:i/>
                    <w:sz w:val="16"/>
                  </w:rPr>
                </w:pPr>
                <w:r>
                  <w:rPr>
                    <w:b/>
                    <w:i/>
                    <w:color w:val="00007F"/>
                    <w:sz w:val="16"/>
                  </w:rPr>
                  <w:t>800-638-</w:t>
                </w:r>
                <w:r>
                  <w:rPr>
                    <w:b/>
                    <w:i/>
                    <w:color w:val="00007F"/>
                    <w:spacing w:val="-4"/>
                    <w:sz w:val="16"/>
                  </w:rPr>
                  <w:t>9874</w:t>
                </w:r>
              </w:p>
            </w:txbxContent>
          </v:textbox>
          <w10:wrap type="none"/>
        </v:shape>
      </w:pict>
    </w:r>
    <w:r>
      <w:rPr/>
      <w:pict>
        <v:shape style="position:absolute;margin-left:260.489014pt;margin-top:717.409119pt;width:103.35pt;height:21.4pt;mso-position-horizontal-relative:page;mso-position-vertical-relative:page;z-index:-16147456" type="#_x0000_t202" id="docshape8" filled="false" stroked="false">
          <v:textbox inset="0,0,0,0">
            <w:txbxContent>
              <w:p>
                <w:pPr>
                  <w:spacing w:before="19"/>
                  <w:ind w:left="554" w:right="0" w:hanging="535"/>
                  <w:jc w:val="left"/>
                  <w:rPr>
                    <w:b/>
                    <w:i/>
                    <w:sz w:val="16"/>
                  </w:rPr>
                </w:pPr>
                <w:r>
                  <w:rPr>
                    <w:b/>
                    <w:i/>
                    <w:color w:val="00007F"/>
                    <w:sz w:val="16"/>
                  </w:rPr>
                  <w:t>SeamTek</w:t>
                </w:r>
                <w:r>
                  <w:rPr>
                    <w:b/>
                    <w:i/>
                    <w:color w:val="00007F"/>
                    <w:spacing w:val="-14"/>
                    <w:sz w:val="16"/>
                  </w:rPr>
                  <w:t> </w:t>
                </w:r>
                <w:r>
                  <w:rPr>
                    <w:b/>
                    <w:i/>
                    <w:color w:val="00007F"/>
                    <w:sz w:val="16"/>
                  </w:rPr>
                  <w:t>Glasswall</w:t>
                </w:r>
                <w:r>
                  <w:rPr>
                    <w:b/>
                    <w:i/>
                    <w:color w:val="00007F"/>
                    <w:spacing w:val="-14"/>
                    <w:sz w:val="16"/>
                  </w:rPr>
                  <w:t> </w:t>
                </w:r>
                <w:r>
                  <w:rPr>
                    <w:b/>
                    <w:i/>
                    <w:color w:val="00007F"/>
                    <w:sz w:val="16"/>
                  </w:rPr>
                  <w:t>TQ</w:t>
                </w:r>
                <w:r>
                  <w:rPr>
                    <w:b/>
                    <w:i/>
                    <w:color w:val="00007F"/>
                    <w:sz w:val="16"/>
                  </w:rPr>
                  <w:t> Page </w:t>
                </w:r>
                <w:r>
                  <w:rPr>
                    <w:b/>
                    <w:i/>
                    <w:color w:val="00007F"/>
                    <w:sz w:val="16"/>
                  </w:rPr>
                  <w:fldChar w:fldCharType="begin"/>
                </w:r>
                <w:r>
                  <w:rPr>
                    <w:b/>
                    <w:i/>
                    <w:color w:val="00007F"/>
                    <w:sz w:val="16"/>
                  </w:rPr>
                  <w:instrText> PAGE </w:instrText>
                </w:r>
                <w:r>
                  <w:rPr>
                    <w:b/>
                    <w:i/>
                    <w:color w:val="00007F"/>
                    <w:sz w:val="16"/>
                  </w:rPr>
                  <w:fldChar w:fldCharType="separate"/>
                </w:r>
                <w:r>
                  <w:rPr>
                    <w:b/>
                    <w:i/>
                    <w:color w:val="00007F"/>
                    <w:sz w:val="16"/>
                  </w:rPr>
                  <w:t>4</w:t>
                </w:r>
                <w:r>
                  <w:rPr>
                    <w:b/>
                    <w:i/>
                    <w:color w:val="00007F"/>
                    <w:sz w:val="16"/>
                  </w:rPr>
                  <w:fldChar w:fldCharType="end"/>
                </w:r>
                <w:r>
                  <w:rPr>
                    <w:b/>
                    <w:i/>
                    <w:color w:val="00007F"/>
                    <w:sz w:val="16"/>
                  </w:rPr>
                  <w:t> of </w:t>
                </w:r>
                <w:r>
                  <w:rPr>
                    <w:b/>
                    <w:i/>
                    <w:color w:val="00007F"/>
                    <w:sz w:val="16"/>
                  </w:rPr>
                  <w:fldChar w:fldCharType="begin"/>
                </w:r>
                <w:r>
                  <w:rPr>
                    <w:b/>
                    <w:i/>
                    <w:color w:val="00007F"/>
                    <w:sz w:val="16"/>
                  </w:rPr>
                  <w:instrText> NUMPAGES </w:instrText>
                </w:r>
                <w:r>
                  <w:rPr>
                    <w:b/>
                    <w:i/>
                    <w:color w:val="00007F"/>
                    <w:sz w:val="16"/>
                  </w:rPr>
                  <w:fldChar w:fldCharType="separate"/>
                </w:r>
                <w:r>
                  <w:rPr>
                    <w:b/>
                    <w:i/>
                    <w:color w:val="00007F"/>
                    <w:sz w:val="16"/>
                  </w:rPr>
                  <w:t>5</w:t>
                </w:r>
                <w:r>
                  <w:rPr>
                    <w:b/>
                    <w:i/>
                    <w:color w:val="00007F"/>
                    <w:sz w:val="16"/>
                  </w:rPr>
                  <w:fldChar w:fldCharType="end"/>
                </w:r>
              </w:p>
            </w:txbxContent>
          </v:textbox>
          <w10:wrap type="none"/>
        </v:shape>
      </w:pict>
    </w:r>
    <w:r>
      <w:rPr/>
      <w:pict>
        <v:shape style="position:absolute;margin-left:460.86615pt;margin-top:718.025146pt;width:88.05pt;height:21.4pt;mso-position-horizontal-relative:page;mso-position-vertical-relative:page;z-index:-16146944" type="#_x0000_t202" id="docshape9" filled="false" stroked="false">
          <v:textbox inset="0,0,0,0">
            <w:txbxContent>
              <w:p>
                <w:pPr>
                  <w:spacing w:line="194" w:lineRule="exact" w:before="19"/>
                  <w:ind w:left="0" w:right="18" w:firstLine="0"/>
                  <w:jc w:val="right"/>
                  <w:rPr>
                    <w:b/>
                    <w:i/>
                    <w:sz w:val="16"/>
                  </w:rPr>
                </w:pPr>
                <w:r>
                  <w:rPr>
                    <w:b/>
                    <w:i/>
                    <w:color w:val="00007F"/>
                    <w:sz w:val="16"/>
                  </w:rPr>
                  <w:t>Rev.</w:t>
                </w:r>
                <w:r>
                  <w:rPr>
                    <w:b/>
                    <w:i/>
                    <w:color w:val="00007F"/>
                    <w:spacing w:val="-4"/>
                    <w:sz w:val="16"/>
                  </w:rPr>
                  <w:t> </w:t>
                </w:r>
                <w:r>
                  <w:rPr>
                    <w:b/>
                    <w:i/>
                    <w:color w:val="00007F"/>
                    <w:sz w:val="16"/>
                  </w:rPr>
                  <w:t>#</w:t>
                </w:r>
                <w:r>
                  <w:rPr>
                    <w:b/>
                    <w:i/>
                    <w:color w:val="00007F"/>
                    <w:spacing w:val="-3"/>
                    <w:sz w:val="16"/>
                  </w:rPr>
                  <w:t> </w:t>
                </w:r>
                <w:r>
                  <w:rPr>
                    <w:b/>
                    <w:i/>
                    <w:color w:val="00007F"/>
                    <w:spacing w:val="-4"/>
                    <w:sz w:val="16"/>
                  </w:rPr>
                  <w:t>1122</w:t>
                </w:r>
              </w:p>
              <w:p>
                <w:pPr>
                  <w:spacing w:line="194" w:lineRule="exact" w:before="0"/>
                  <w:ind w:left="0" w:right="18" w:firstLine="0"/>
                  <w:jc w:val="right"/>
                  <w:rPr>
                    <w:b/>
                    <w:i/>
                    <w:sz w:val="16"/>
                  </w:rPr>
                </w:pPr>
                <w:r>
                  <w:rPr>
                    <w:b/>
                    <w:i/>
                    <w:color w:val="00007F"/>
                    <w:spacing w:val="-2"/>
                    <w:sz w:val="16"/>
                  </w:rPr>
                  <w:t>Printed</w:t>
                </w:r>
                <w:r>
                  <w:rPr>
                    <w:b/>
                    <w:i/>
                    <w:color w:val="00007F"/>
                    <w:spacing w:val="-3"/>
                    <w:sz w:val="16"/>
                  </w:rPr>
                  <w:t> </w:t>
                </w:r>
                <w:r>
                  <w:rPr>
                    <w:b/>
                    <w:i/>
                    <w:color w:val="00007F"/>
                    <w:spacing w:val="-2"/>
                    <w:sz w:val="16"/>
                  </w:rPr>
                  <w:t>12/1/2022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119"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024" w:hanging="361"/>
      </w:pPr>
      <w:rPr>
        <w:rFonts w:hint="default"/>
        <w:lang w:val="en-US" w:eastAsia="en-US" w:bidi="ar-SA"/>
      </w:rPr>
    </w:lvl>
    <w:lvl w:ilvl="2">
      <w:start w:val="0"/>
      <w:numFmt w:val="bullet"/>
      <w:lvlText w:val="•"/>
      <w:lvlJc w:val="left"/>
      <w:pPr>
        <w:ind w:left="2928" w:hanging="361"/>
      </w:pPr>
      <w:rPr>
        <w:rFonts w:hint="default"/>
        <w:lang w:val="en-US" w:eastAsia="en-US" w:bidi="ar-SA"/>
      </w:rPr>
    </w:lvl>
    <w:lvl w:ilvl="3">
      <w:start w:val="0"/>
      <w:numFmt w:val="bullet"/>
      <w:lvlText w:val="•"/>
      <w:lvlJc w:val="left"/>
      <w:pPr>
        <w:ind w:left="3832" w:hanging="361"/>
      </w:pPr>
      <w:rPr>
        <w:rFonts w:hint="default"/>
        <w:lang w:val="en-US" w:eastAsia="en-US" w:bidi="ar-SA"/>
      </w:rPr>
    </w:lvl>
    <w:lvl w:ilvl="4">
      <w:start w:val="0"/>
      <w:numFmt w:val="bullet"/>
      <w:lvlText w:val="•"/>
      <w:lvlJc w:val="left"/>
      <w:pPr>
        <w:ind w:left="4736" w:hanging="361"/>
      </w:pPr>
      <w:rPr>
        <w:rFonts w:hint="default"/>
        <w:lang w:val="en-US" w:eastAsia="en-US" w:bidi="ar-SA"/>
      </w:rPr>
    </w:lvl>
    <w:lvl w:ilvl="5">
      <w:start w:val="0"/>
      <w:numFmt w:val="bullet"/>
      <w:lvlText w:val="•"/>
      <w:lvlJc w:val="left"/>
      <w:pPr>
        <w:ind w:left="5640" w:hanging="361"/>
      </w:pPr>
      <w:rPr>
        <w:rFonts w:hint="default"/>
        <w:lang w:val="en-US" w:eastAsia="en-US" w:bidi="ar-SA"/>
      </w:rPr>
    </w:lvl>
    <w:lvl w:ilvl="6">
      <w:start w:val="0"/>
      <w:numFmt w:val="bullet"/>
      <w:lvlText w:val="•"/>
      <w:lvlJc w:val="left"/>
      <w:pPr>
        <w:ind w:left="6544" w:hanging="361"/>
      </w:pPr>
      <w:rPr>
        <w:rFonts w:hint="default"/>
        <w:lang w:val="en-US" w:eastAsia="en-US" w:bidi="ar-SA"/>
      </w:rPr>
    </w:lvl>
    <w:lvl w:ilvl="7">
      <w:start w:val="0"/>
      <w:numFmt w:val="bullet"/>
      <w:lvlText w:val="•"/>
      <w:lvlJc w:val="left"/>
      <w:pPr>
        <w:ind w:left="744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3">
    <w:multiLevelType w:val="hybridMultilevel"/>
    <w:lvl w:ilvl="0">
      <w:start w:val="1"/>
      <w:numFmt w:val="upperLetter"/>
      <w:lvlText w:val="%1."/>
      <w:lvlJc w:val="left"/>
      <w:pPr>
        <w:ind w:left="766"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1700" w:hanging="361"/>
      </w:pPr>
      <w:rPr>
        <w:rFonts w:hint="default"/>
        <w:lang w:val="en-US" w:eastAsia="en-US" w:bidi="ar-SA"/>
      </w:rPr>
    </w:lvl>
    <w:lvl w:ilvl="2">
      <w:start w:val="0"/>
      <w:numFmt w:val="bullet"/>
      <w:lvlText w:val="•"/>
      <w:lvlJc w:val="left"/>
      <w:pPr>
        <w:ind w:left="2640" w:hanging="361"/>
      </w:pPr>
      <w:rPr>
        <w:rFonts w:hint="default"/>
        <w:lang w:val="en-US" w:eastAsia="en-US" w:bidi="ar-SA"/>
      </w:rPr>
    </w:lvl>
    <w:lvl w:ilvl="3">
      <w:start w:val="0"/>
      <w:numFmt w:val="bullet"/>
      <w:lvlText w:val="•"/>
      <w:lvlJc w:val="left"/>
      <w:pPr>
        <w:ind w:left="3580" w:hanging="361"/>
      </w:pPr>
      <w:rPr>
        <w:rFonts w:hint="default"/>
        <w:lang w:val="en-US" w:eastAsia="en-US" w:bidi="ar-SA"/>
      </w:rPr>
    </w:lvl>
    <w:lvl w:ilvl="4">
      <w:start w:val="0"/>
      <w:numFmt w:val="bullet"/>
      <w:lvlText w:val="•"/>
      <w:lvlJc w:val="left"/>
      <w:pPr>
        <w:ind w:left="4520" w:hanging="361"/>
      </w:pPr>
      <w:rPr>
        <w:rFonts w:hint="default"/>
        <w:lang w:val="en-US" w:eastAsia="en-US" w:bidi="ar-SA"/>
      </w:rPr>
    </w:lvl>
    <w:lvl w:ilvl="5">
      <w:start w:val="0"/>
      <w:numFmt w:val="bullet"/>
      <w:lvlText w:val="•"/>
      <w:lvlJc w:val="left"/>
      <w:pPr>
        <w:ind w:left="5460" w:hanging="361"/>
      </w:pPr>
      <w:rPr>
        <w:rFonts w:hint="default"/>
        <w:lang w:val="en-US" w:eastAsia="en-US" w:bidi="ar-SA"/>
      </w:rPr>
    </w:lvl>
    <w:lvl w:ilvl="6">
      <w:start w:val="0"/>
      <w:numFmt w:val="bullet"/>
      <w:lvlText w:val="•"/>
      <w:lvlJc w:val="left"/>
      <w:pPr>
        <w:ind w:left="6400" w:hanging="361"/>
      </w:pPr>
      <w:rPr>
        <w:rFonts w:hint="default"/>
        <w:lang w:val="en-US" w:eastAsia="en-US" w:bidi="ar-SA"/>
      </w:rPr>
    </w:lvl>
    <w:lvl w:ilvl="7">
      <w:start w:val="0"/>
      <w:numFmt w:val="bullet"/>
      <w:lvlText w:val="•"/>
      <w:lvlJc w:val="left"/>
      <w:pPr>
        <w:ind w:left="734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2">
    <w:multiLevelType w:val="hybridMultilevel"/>
    <w:lvl w:ilvl="0">
      <w:start w:val="3"/>
      <w:numFmt w:val="decimal"/>
      <w:lvlText w:val="%1"/>
      <w:lvlJc w:val="left"/>
      <w:pPr>
        <w:ind w:left="996" w:hanging="597"/>
        <w:jc w:val="left"/>
      </w:pPr>
      <w:rPr>
        <w:rFonts w:hint="default"/>
        <w:lang w:val="en-US" w:eastAsia="en-US" w:bidi="ar-SA"/>
      </w:rPr>
    </w:lvl>
    <w:lvl w:ilvl="1">
      <w:start w:val="1"/>
      <w:numFmt w:val="decimalZero"/>
      <w:lvlText w:val="%1.%2"/>
      <w:lvlJc w:val="left"/>
      <w:pPr>
        <w:ind w:left="996" w:hanging="597"/>
        <w:jc w:val="left"/>
      </w:pPr>
      <w:rPr>
        <w:rFonts w:hint="default" w:ascii="Verdana" w:hAnsi="Verdana" w:eastAsia="Verdana" w:cs="Verdana"/>
        <w:b w:val="0"/>
        <w:bCs w:val="0"/>
        <w:i w:val="0"/>
        <w:iCs w:val="0"/>
        <w:spacing w:val="-1"/>
        <w:w w:val="100"/>
        <w:sz w:val="20"/>
        <w:szCs w:val="20"/>
        <w:lang w:val="en-US" w:eastAsia="en-US" w:bidi="ar-SA"/>
      </w:rPr>
    </w:lvl>
    <w:lvl w:ilvl="2">
      <w:start w:val="0"/>
      <w:numFmt w:val="bullet"/>
      <w:lvlText w:val="•"/>
      <w:lvlJc w:val="left"/>
      <w:pPr>
        <w:ind w:left="2832" w:hanging="597"/>
      </w:pPr>
      <w:rPr>
        <w:rFonts w:hint="default"/>
        <w:lang w:val="en-US" w:eastAsia="en-US" w:bidi="ar-SA"/>
      </w:rPr>
    </w:lvl>
    <w:lvl w:ilvl="3">
      <w:start w:val="0"/>
      <w:numFmt w:val="bullet"/>
      <w:lvlText w:val="•"/>
      <w:lvlJc w:val="left"/>
      <w:pPr>
        <w:ind w:left="3748" w:hanging="597"/>
      </w:pPr>
      <w:rPr>
        <w:rFonts w:hint="default"/>
        <w:lang w:val="en-US" w:eastAsia="en-US" w:bidi="ar-SA"/>
      </w:rPr>
    </w:lvl>
    <w:lvl w:ilvl="4">
      <w:start w:val="0"/>
      <w:numFmt w:val="bullet"/>
      <w:lvlText w:val="•"/>
      <w:lvlJc w:val="left"/>
      <w:pPr>
        <w:ind w:left="4664" w:hanging="597"/>
      </w:pPr>
      <w:rPr>
        <w:rFonts w:hint="default"/>
        <w:lang w:val="en-US" w:eastAsia="en-US" w:bidi="ar-SA"/>
      </w:rPr>
    </w:lvl>
    <w:lvl w:ilvl="5">
      <w:start w:val="0"/>
      <w:numFmt w:val="bullet"/>
      <w:lvlText w:val="•"/>
      <w:lvlJc w:val="left"/>
      <w:pPr>
        <w:ind w:left="5580" w:hanging="597"/>
      </w:pPr>
      <w:rPr>
        <w:rFonts w:hint="default"/>
        <w:lang w:val="en-US" w:eastAsia="en-US" w:bidi="ar-SA"/>
      </w:rPr>
    </w:lvl>
    <w:lvl w:ilvl="6">
      <w:start w:val="0"/>
      <w:numFmt w:val="bullet"/>
      <w:lvlText w:val="•"/>
      <w:lvlJc w:val="left"/>
      <w:pPr>
        <w:ind w:left="6496" w:hanging="597"/>
      </w:pPr>
      <w:rPr>
        <w:rFonts w:hint="default"/>
        <w:lang w:val="en-US" w:eastAsia="en-US" w:bidi="ar-SA"/>
      </w:rPr>
    </w:lvl>
    <w:lvl w:ilvl="7">
      <w:start w:val="0"/>
      <w:numFmt w:val="bullet"/>
      <w:lvlText w:val="•"/>
      <w:lvlJc w:val="left"/>
      <w:pPr>
        <w:ind w:left="7412" w:hanging="597"/>
      </w:pPr>
      <w:rPr>
        <w:rFonts w:hint="default"/>
        <w:lang w:val="en-US" w:eastAsia="en-US" w:bidi="ar-SA"/>
      </w:rPr>
    </w:lvl>
    <w:lvl w:ilvl="8">
      <w:start w:val="0"/>
      <w:numFmt w:val="bullet"/>
      <w:lvlText w:val="•"/>
      <w:lvlJc w:val="left"/>
      <w:pPr>
        <w:ind w:left="8328" w:hanging="597"/>
      </w:pPr>
      <w:rPr>
        <w:rFonts w:hint="default"/>
        <w:lang w:val="en-US" w:eastAsia="en-US" w:bidi="ar-SA"/>
      </w:rPr>
    </w:lvl>
  </w:abstractNum>
  <w:abstractNum w:abstractNumId="0">
    <w:multiLevelType w:val="hybridMultilevel"/>
    <w:lvl w:ilvl="0">
      <w:start w:val="1"/>
      <w:numFmt w:val="decimal"/>
      <w:lvlText w:val="%1"/>
      <w:lvlJc w:val="left"/>
      <w:pPr>
        <w:ind w:left="1121" w:hanging="722"/>
        <w:jc w:val="left"/>
      </w:pPr>
      <w:rPr>
        <w:rFonts w:hint="default"/>
        <w:lang w:val="en-US" w:eastAsia="en-US" w:bidi="ar-SA"/>
      </w:rPr>
    </w:lvl>
    <w:lvl w:ilvl="1">
      <w:start w:val="1"/>
      <w:numFmt w:val="decimalZero"/>
      <w:lvlText w:val="%1.%2"/>
      <w:lvlJc w:val="left"/>
      <w:pPr>
        <w:ind w:left="1121" w:hanging="722"/>
        <w:jc w:val="left"/>
      </w:pPr>
      <w:rPr>
        <w:rFonts w:hint="default" w:ascii="Verdana" w:hAnsi="Verdana" w:eastAsia="Verdana" w:cs="Verdana"/>
        <w:b w:val="0"/>
        <w:bCs w:val="0"/>
        <w:i w:val="0"/>
        <w:iCs w:val="0"/>
        <w:w w:val="100"/>
        <w:sz w:val="20"/>
        <w:szCs w:val="20"/>
        <w:lang w:val="en-US" w:eastAsia="en-US" w:bidi="ar-SA"/>
      </w:rPr>
    </w:lvl>
    <w:lvl w:ilvl="2">
      <w:start w:val="1"/>
      <w:numFmt w:val="upperLetter"/>
      <w:lvlText w:val="%3."/>
      <w:lvlJc w:val="left"/>
      <w:pPr>
        <w:ind w:left="1135" w:hanging="376"/>
        <w:jc w:val="left"/>
      </w:pPr>
      <w:rPr>
        <w:rFonts w:hint="default" w:ascii="Verdana" w:hAnsi="Verdana" w:eastAsia="Verdana" w:cs="Verdana"/>
        <w:b w:val="0"/>
        <w:bCs w:val="0"/>
        <w:i w:val="0"/>
        <w:iCs w:val="0"/>
        <w:spacing w:val="-1"/>
        <w:w w:val="100"/>
        <w:sz w:val="20"/>
        <w:szCs w:val="20"/>
        <w:lang w:val="en-US" w:eastAsia="en-US" w:bidi="ar-SA"/>
      </w:rPr>
    </w:lvl>
    <w:lvl w:ilvl="3">
      <w:start w:val="1"/>
      <w:numFmt w:val="decimal"/>
      <w:lvlText w:val="%4."/>
      <w:lvlJc w:val="left"/>
      <w:pPr>
        <w:ind w:left="1661" w:hanging="272"/>
        <w:jc w:val="left"/>
      </w:pPr>
      <w:rPr>
        <w:rFonts w:hint="default" w:ascii="Verdana" w:hAnsi="Verdana" w:eastAsia="Verdana" w:cs="Verdana"/>
        <w:b w:val="0"/>
        <w:bCs w:val="0"/>
        <w:i w:val="0"/>
        <w:iCs w:val="0"/>
        <w:w w:val="100"/>
        <w:sz w:val="20"/>
        <w:szCs w:val="20"/>
        <w:lang w:val="en-US" w:eastAsia="en-US" w:bidi="ar-SA"/>
      </w:rPr>
    </w:lvl>
    <w:lvl w:ilvl="4">
      <w:start w:val="0"/>
      <w:numFmt w:val="bullet"/>
      <w:lvlText w:val="•"/>
      <w:lvlJc w:val="left"/>
      <w:pPr>
        <w:ind w:left="1820" w:hanging="272"/>
      </w:pPr>
      <w:rPr>
        <w:rFonts w:hint="default"/>
        <w:lang w:val="en-US" w:eastAsia="en-US" w:bidi="ar-SA"/>
      </w:rPr>
    </w:lvl>
    <w:lvl w:ilvl="5">
      <w:start w:val="0"/>
      <w:numFmt w:val="bullet"/>
      <w:lvlText w:val="•"/>
      <w:lvlJc w:val="left"/>
      <w:pPr>
        <w:ind w:left="1840" w:hanging="272"/>
      </w:pPr>
      <w:rPr>
        <w:rFonts w:hint="default"/>
        <w:lang w:val="en-US" w:eastAsia="en-US" w:bidi="ar-SA"/>
      </w:rPr>
    </w:lvl>
    <w:lvl w:ilvl="6">
      <w:start w:val="0"/>
      <w:numFmt w:val="bullet"/>
      <w:lvlText w:val="•"/>
      <w:lvlJc w:val="left"/>
      <w:pPr>
        <w:ind w:left="3504" w:hanging="272"/>
      </w:pPr>
      <w:rPr>
        <w:rFonts w:hint="default"/>
        <w:lang w:val="en-US" w:eastAsia="en-US" w:bidi="ar-SA"/>
      </w:rPr>
    </w:lvl>
    <w:lvl w:ilvl="7">
      <w:start w:val="0"/>
      <w:numFmt w:val="bullet"/>
      <w:lvlText w:val="•"/>
      <w:lvlJc w:val="left"/>
      <w:pPr>
        <w:ind w:left="5168" w:hanging="272"/>
      </w:pPr>
      <w:rPr>
        <w:rFonts w:hint="default"/>
        <w:lang w:val="en-US" w:eastAsia="en-US" w:bidi="ar-SA"/>
      </w:rPr>
    </w:lvl>
    <w:lvl w:ilvl="8">
      <w:start w:val="0"/>
      <w:numFmt w:val="bullet"/>
      <w:lvlText w:val="•"/>
      <w:lvlJc w:val="left"/>
      <w:pPr>
        <w:ind w:left="6832" w:hanging="272"/>
      </w:pPr>
      <w:rPr>
        <w:rFonts w:hint="default"/>
        <w:lang w:val="en-U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120" w:hanging="721"/>
      <w:outlineLvl w:val="1"/>
    </w:pPr>
    <w:rPr>
      <w:rFonts w:ascii="Verdana" w:hAnsi="Verdana" w:eastAsia="Verdana" w:cs="Verdana"/>
      <w:sz w:val="20"/>
      <w:szCs w:val="20"/>
      <w:lang w:val="en-US" w:eastAsia="en-US" w:bidi="ar-SA"/>
    </w:rPr>
  </w:style>
  <w:style w:styleId="ListParagraph" w:type="paragraph">
    <w:name w:val="List Paragraph"/>
    <w:basedOn w:val="Normal"/>
    <w:uiPriority w:val="1"/>
    <w:qFormat/>
    <w:pPr>
      <w:ind w:left="1120" w:hanging="361"/>
    </w:pPr>
    <w:rPr>
      <w:rFonts w:ascii="Verdana" w:hAnsi="Verdana" w:eastAsia="Verdana" w:cs="Verdana"/>
      <w:lang w:val="en-US" w:eastAsia="en-US" w:bidi="ar-SA"/>
    </w:rPr>
  </w:style>
  <w:style w:styleId="TableParagraph" w:type="paragraph">
    <w:name w:val="Table Paragraph"/>
    <w:basedOn w:val="Normal"/>
    <w:uiPriority w:val="1"/>
    <w:qFormat/>
    <w:pPr>
      <w:spacing w:before="6" w:line="216" w:lineRule="exac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hyperlink" Target="http://www.lspinc.com/" TargetMode="External"/><Relationship Id="rId9" Type="http://schemas.openxmlformats.org/officeDocument/2006/relationships/footer" Target="footer3.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2022-12-21T00:32:24Z</dcterms:created>
  <dcterms:modified xsi:type="dcterms:W3CDTF">2022-12-21T00:32:24Z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D:20120110175208</vt:lpwstr>
  </property>
</Properties>
</file>